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E7" w:rsidRPr="002B0396" w:rsidRDefault="00090CAC" w:rsidP="002B03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Контракт</w:t>
      </w:r>
      <w:r w:rsidR="00F16AF0" w:rsidRPr="002B0396">
        <w:rPr>
          <w:b/>
          <w:sz w:val="28"/>
          <w:szCs w:val="28"/>
        </w:rPr>
        <w:t xml:space="preserve"> №</w:t>
      </w:r>
      <w:r w:rsidR="00617D81" w:rsidRPr="002B0396">
        <w:rPr>
          <w:b/>
          <w:sz w:val="28"/>
          <w:szCs w:val="28"/>
        </w:rPr>
        <w:t xml:space="preserve"> </w:t>
      </w:r>
    </w:p>
    <w:p w:rsidR="00F71297" w:rsidRPr="002B0396" w:rsidRDefault="00040EE7" w:rsidP="00F71297">
      <w:pPr>
        <w:pStyle w:val="a3"/>
        <w:jc w:val="center"/>
        <w:rPr>
          <w:b/>
          <w:sz w:val="28"/>
          <w:szCs w:val="28"/>
        </w:rPr>
      </w:pPr>
      <w:r w:rsidRPr="002B0396">
        <w:rPr>
          <w:b/>
          <w:sz w:val="28"/>
          <w:szCs w:val="28"/>
        </w:rPr>
        <w:t>на проведение строительного контроля</w:t>
      </w:r>
    </w:p>
    <w:p w:rsidR="00040EE7" w:rsidRPr="002B0396" w:rsidRDefault="00950929" w:rsidP="002B039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040EE7" w:rsidRPr="002B0396">
        <w:rPr>
          <w:b/>
          <w:sz w:val="28"/>
          <w:szCs w:val="28"/>
        </w:rPr>
        <w:t>Ростов-на-Дону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="00363FCC" w:rsidRPr="002B0396">
        <w:rPr>
          <w:b/>
          <w:sz w:val="28"/>
          <w:szCs w:val="28"/>
        </w:rPr>
        <w:t>__</w:t>
      </w:r>
      <w:r w:rsidR="00F477EB" w:rsidRPr="002B0396">
        <w:rPr>
          <w:b/>
          <w:sz w:val="28"/>
          <w:szCs w:val="28"/>
        </w:rPr>
        <w:t>_. _</w:t>
      </w:r>
      <w:r w:rsidR="00D34EE2" w:rsidRPr="002B0396">
        <w:rPr>
          <w:b/>
          <w:sz w:val="28"/>
          <w:szCs w:val="28"/>
        </w:rPr>
        <w:t>__</w:t>
      </w:r>
      <w:r w:rsidR="00363FCC" w:rsidRPr="002B0396">
        <w:rPr>
          <w:b/>
          <w:sz w:val="28"/>
          <w:szCs w:val="28"/>
        </w:rPr>
        <w:t>__</w:t>
      </w:r>
      <w:r w:rsidR="00F477EB">
        <w:rPr>
          <w:b/>
          <w:sz w:val="28"/>
          <w:szCs w:val="28"/>
        </w:rPr>
        <w:t xml:space="preserve"> </w:t>
      </w:r>
      <w:r w:rsidR="00615C2A" w:rsidRPr="002B0396">
        <w:rPr>
          <w:b/>
          <w:sz w:val="28"/>
          <w:szCs w:val="28"/>
        </w:rPr>
        <w:t>.</w:t>
      </w:r>
      <w:r w:rsidR="00F477EB">
        <w:rPr>
          <w:b/>
          <w:sz w:val="28"/>
          <w:szCs w:val="28"/>
        </w:rPr>
        <w:t xml:space="preserve"> </w:t>
      </w:r>
      <w:r w:rsidR="00971DE3">
        <w:rPr>
          <w:b/>
          <w:sz w:val="28"/>
          <w:szCs w:val="28"/>
        </w:rPr>
        <w:t>202</w:t>
      </w:r>
      <w:r w:rsidR="007A30FB">
        <w:rPr>
          <w:b/>
          <w:sz w:val="28"/>
          <w:szCs w:val="28"/>
        </w:rPr>
        <w:t>1</w:t>
      </w:r>
      <w:r w:rsidR="00F24D9B" w:rsidRPr="002B0396">
        <w:rPr>
          <w:b/>
          <w:sz w:val="28"/>
          <w:szCs w:val="28"/>
        </w:rPr>
        <w:t xml:space="preserve"> год</w:t>
      </w:r>
    </w:p>
    <w:p w:rsidR="00F71297" w:rsidRPr="002B0396" w:rsidRDefault="00F71297" w:rsidP="002B0396">
      <w:pPr>
        <w:pStyle w:val="a3"/>
        <w:jc w:val="both"/>
        <w:rPr>
          <w:b/>
          <w:sz w:val="28"/>
          <w:szCs w:val="28"/>
        </w:rPr>
      </w:pPr>
    </w:p>
    <w:p w:rsidR="00040EE7" w:rsidRPr="002B0396" w:rsidRDefault="009A08CE" w:rsidP="002B0396">
      <w:pPr>
        <w:ind w:firstLine="708"/>
        <w:jc w:val="both"/>
        <w:rPr>
          <w:sz w:val="28"/>
          <w:szCs w:val="28"/>
        </w:rPr>
      </w:pPr>
      <w:r w:rsidRPr="00407671">
        <w:rPr>
          <w:sz w:val="28"/>
          <w:szCs w:val="28"/>
          <w:highlight w:val="yellow"/>
        </w:rPr>
        <w:t>___________________________________________________________________ (</w:t>
      </w:r>
      <w:r w:rsidR="00F71297" w:rsidRPr="00407671">
        <w:rPr>
          <w:sz w:val="28"/>
          <w:szCs w:val="28"/>
          <w:highlight w:val="yellow"/>
        </w:rPr>
        <w:t>далее -</w:t>
      </w:r>
      <w:r w:rsidRPr="00407671">
        <w:rPr>
          <w:sz w:val="28"/>
          <w:szCs w:val="28"/>
          <w:highlight w:val="yellow"/>
        </w:rPr>
        <w:t>___________________</w:t>
      </w:r>
      <w:r w:rsidR="00F71297" w:rsidRPr="00407671">
        <w:rPr>
          <w:sz w:val="28"/>
          <w:szCs w:val="28"/>
          <w:highlight w:val="yellow"/>
        </w:rPr>
        <w:t>)</w:t>
      </w:r>
      <w:r w:rsidR="00166650" w:rsidRPr="00407671">
        <w:rPr>
          <w:sz w:val="28"/>
          <w:szCs w:val="28"/>
          <w:highlight w:val="yellow"/>
        </w:rPr>
        <w:t xml:space="preserve">, </w:t>
      </w:r>
      <w:r w:rsidR="00F20EBA" w:rsidRPr="00407671">
        <w:rPr>
          <w:sz w:val="28"/>
          <w:szCs w:val="28"/>
          <w:highlight w:val="yellow"/>
        </w:rPr>
        <w:t xml:space="preserve">именуемое в дальнейшем «Заказчик»,  </w:t>
      </w:r>
      <w:r w:rsidR="002F6E48" w:rsidRPr="00407671">
        <w:rPr>
          <w:sz w:val="28"/>
          <w:szCs w:val="28"/>
          <w:highlight w:val="yellow"/>
        </w:rPr>
        <w:t>в лице</w:t>
      </w:r>
      <w:r w:rsidR="005767BD" w:rsidRPr="00407671">
        <w:rPr>
          <w:sz w:val="28"/>
          <w:szCs w:val="28"/>
          <w:highlight w:val="yellow"/>
        </w:rPr>
        <w:t xml:space="preserve"> </w:t>
      </w:r>
      <w:r w:rsidRPr="00407671">
        <w:rPr>
          <w:sz w:val="28"/>
          <w:szCs w:val="28"/>
          <w:highlight w:val="yellow"/>
        </w:rPr>
        <w:t>_________________________________</w:t>
      </w:r>
      <w:r w:rsidR="007C7B01" w:rsidRPr="00407671">
        <w:rPr>
          <w:sz w:val="28"/>
          <w:szCs w:val="28"/>
          <w:highlight w:val="yellow"/>
        </w:rPr>
        <w:t>,</w:t>
      </w:r>
      <w:r w:rsidR="00D909AD" w:rsidRPr="002B0396">
        <w:rPr>
          <w:sz w:val="28"/>
          <w:szCs w:val="28"/>
        </w:rPr>
        <w:t xml:space="preserve"> </w:t>
      </w:r>
      <w:r w:rsidR="001E17FF" w:rsidRPr="002B0396">
        <w:rPr>
          <w:sz w:val="28"/>
          <w:szCs w:val="28"/>
        </w:rPr>
        <w:t>действующего</w:t>
      </w:r>
      <w:r w:rsidR="00040EE7" w:rsidRPr="002B0396">
        <w:rPr>
          <w:sz w:val="28"/>
          <w:szCs w:val="28"/>
        </w:rPr>
        <w:t xml:space="preserve"> на осн</w:t>
      </w:r>
      <w:r w:rsidR="00FD7B22" w:rsidRPr="002B0396">
        <w:rPr>
          <w:sz w:val="28"/>
          <w:szCs w:val="28"/>
        </w:rPr>
        <w:t>овании</w:t>
      </w:r>
      <w:r w:rsidR="00FF2249" w:rsidRPr="002B0396">
        <w:rPr>
          <w:sz w:val="28"/>
          <w:szCs w:val="28"/>
        </w:rPr>
        <w:t xml:space="preserve"> </w:t>
      </w:r>
      <w:r w:rsidR="00F20EBA">
        <w:rPr>
          <w:sz w:val="28"/>
          <w:szCs w:val="28"/>
        </w:rPr>
        <w:t>Устава</w:t>
      </w:r>
      <w:r w:rsidR="00FF2249" w:rsidRPr="002B0396">
        <w:rPr>
          <w:sz w:val="28"/>
          <w:szCs w:val="28"/>
        </w:rPr>
        <w:t xml:space="preserve"> с одной стороны,</w:t>
      </w:r>
      <w:r w:rsidR="002F6E48" w:rsidRPr="002B0396">
        <w:rPr>
          <w:sz w:val="28"/>
          <w:szCs w:val="28"/>
        </w:rPr>
        <w:t xml:space="preserve"> </w:t>
      </w:r>
      <w:r w:rsidR="00FD7B22" w:rsidRPr="002B0396">
        <w:rPr>
          <w:sz w:val="28"/>
          <w:szCs w:val="28"/>
        </w:rPr>
        <w:t xml:space="preserve">и </w:t>
      </w:r>
      <w:r w:rsidR="00166650" w:rsidRPr="008378A2">
        <w:rPr>
          <w:sz w:val="28"/>
          <w:szCs w:val="28"/>
        </w:rPr>
        <w:t>Г</w:t>
      </w:r>
      <w:r w:rsidR="00040EE7" w:rsidRPr="008378A2">
        <w:rPr>
          <w:sz w:val="28"/>
          <w:szCs w:val="28"/>
        </w:rPr>
        <w:t xml:space="preserve">осударственное </w:t>
      </w:r>
      <w:r w:rsidR="006E5B34" w:rsidRPr="008378A2">
        <w:rPr>
          <w:sz w:val="28"/>
          <w:szCs w:val="28"/>
        </w:rPr>
        <w:t>бюджетное</w:t>
      </w:r>
      <w:r w:rsidR="00040EE7" w:rsidRPr="008378A2">
        <w:rPr>
          <w:sz w:val="28"/>
          <w:szCs w:val="28"/>
        </w:rPr>
        <w:t xml:space="preserve"> учреждение Ростовской </w:t>
      </w:r>
      <w:r w:rsidR="00A42EA7">
        <w:rPr>
          <w:sz w:val="28"/>
          <w:szCs w:val="28"/>
        </w:rPr>
        <w:t>области «</w:t>
      </w:r>
      <w:r w:rsidR="003D1D2C" w:rsidRPr="008378A2">
        <w:rPr>
          <w:sz w:val="28"/>
          <w:szCs w:val="28"/>
        </w:rPr>
        <w:t xml:space="preserve">Ростовоблстройзаказчик» </w:t>
      </w:r>
      <w:r w:rsidR="00040EE7" w:rsidRPr="008378A2">
        <w:rPr>
          <w:sz w:val="28"/>
          <w:szCs w:val="28"/>
        </w:rPr>
        <w:t>(</w:t>
      </w:r>
      <w:r w:rsidR="00271923" w:rsidRPr="008378A2">
        <w:rPr>
          <w:sz w:val="28"/>
          <w:szCs w:val="28"/>
        </w:rPr>
        <w:t>далее</w:t>
      </w:r>
      <w:r w:rsidR="005767BD">
        <w:rPr>
          <w:sz w:val="28"/>
          <w:szCs w:val="28"/>
        </w:rPr>
        <w:t xml:space="preserve"> </w:t>
      </w:r>
      <w:r w:rsidR="00271923" w:rsidRPr="008378A2">
        <w:rPr>
          <w:sz w:val="28"/>
          <w:szCs w:val="28"/>
        </w:rPr>
        <w:t>-</w:t>
      </w:r>
      <w:r w:rsidR="005767BD">
        <w:rPr>
          <w:sz w:val="28"/>
          <w:szCs w:val="28"/>
        </w:rPr>
        <w:t xml:space="preserve"> </w:t>
      </w:r>
      <w:r w:rsidR="00040EE7" w:rsidRPr="008378A2">
        <w:rPr>
          <w:sz w:val="28"/>
          <w:szCs w:val="28"/>
        </w:rPr>
        <w:t>Г</w:t>
      </w:r>
      <w:r w:rsidR="006E5B34" w:rsidRPr="008378A2">
        <w:rPr>
          <w:sz w:val="28"/>
          <w:szCs w:val="28"/>
        </w:rPr>
        <w:t>Б</w:t>
      </w:r>
      <w:r w:rsidR="00A42EA7">
        <w:rPr>
          <w:sz w:val="28"/>
          <w:szCs w:val="28"/>
        </w:rPr>
        <w:t xml:space="preserve">У РО </w:t>
      </w:r>
      <w:r w:rsidR="00040EE7" w:rsidRPr="008378A2">
        <w:rPr>
          <w:sz w:val="28"/>
          <w:szCs w:val="28"/>
        </w:rPr>
        <w:t>«Ростовоблстройзаказчик»)</w:t>
      </w:r>
      <w:r w:rsidR="00030A36" w:rsidRPr="002B0396">
        <w:rPr>
          <w:sz w:val="28"/>
          <w:szCs w:val="28"/>
        </w:rPr>
        <w:t xml:space="preserve">, </w:t>
      </w:r>
      <w:r w:rsidR="00882A62" w:rsidRPr="00882A62">
        <w:rPr>
          <w:sz w:val="28"/>
          <w:szCs w:val="28"/>
        </w:rPr>
        <w:t xml:space="preserve">в лице временно исполняющего обязанности директора </w:t>
      </w:r>
      <w:r w:rsidR="00407671">
        <w:rPr>
          <w:sz w:val="28"/>
          <w:szCs w:val="28"/>
        </w:rPr>
        <w:t>Рвачева Дмитрия Петровича</w:t>
      </w:r>
      <w:r w:rsidR="00882A62" w:rsidRPr="00882A62">
        <w:rPr>
          <w:sz w:val="28"/>
          <w:szCs w:val="28"/>
        </w:rPr>
        <w:t xml:space="preserve">, действующего на основании Приказа министерства строительства, архитектуры и территориального развития Ростовской области от </w:t>
      </w:r>
      <w:r w:rsidR="00407671">
        <w:rPr>
          <w:sz w:val="28"/>
          <w:szCs w:val="28"/>
        </w:rPr>
        <w:t>10 августа</w:t>
      </w:r>
      <w:r w:rsidR="00381A7B">
        <w:rPr>
          <w:sz w:val="28"/>
          <w:szCs w:val="28"/>
        </w:rPr>
        <w:t xml:space="preserve"> 2021 № </w:t>
      </w:r>
      <w:r w:rsidR="00407671">
        <w:rPr>
          <w:sz w:val="28"/>
          <w:szCs w:val="28"/>
        </w:rPr>
        <w:t>120</w:t>
      </w:r>
      <w:r w:rsidR="00882A62" w:rsidRPr="00882A62">
        <w:rPr>
          <w:sz w:val="28"/>
          <w:szCs w:val="28"/>
        </w:rPr>
        <w:t xml:space="preserve"> и Устава</w:t>
      </w:r>
      <w:r w:rsidR="00040EE7" w:rsidRPr="002B0396">
        <w:rPr>
          <w:sz w:val="28"/>
          <w:szCs w:val="28"/>
        </w:rPr>
        <w:t>,  именуемое в дальнейшем - «Исполнитель», с др</w:t>
      </w:r>
      <w:r w:rsidR="00114BD5" w:rsidRPr="002B0396">
        <w:rPr>
          <w:sz w:val="28"/>
          <w:szCs w:val="28"/>
        </w:rPr>
        <w:t xml:space="preserve">угой стороны, вместе именуемые </w:t>
      </w:r>
      <w:r w:rsidR="00166FB6">
        <w:rPr>
          <w:sz w:val="28"/>
          <w:szCs w:val="28"/>
        </w:rPr>
        <w:t xml:space="preserve">в дальнейшем Стороны, </w:t>
      </w:r>
      <w:r w:rsidR="00BB740B">
        <w:rPr>
          <w:sz w:val="28"/>
          <w:szCs w:val="28"/>
        </w:rPr>
        <w:t xml:space="preserve">на основании п.4 ч.1 ст. 93 </w:t>
      </w:r>
      <w:r w:rsidR="00255D76" w:rsidRPr="00255D76">
        <w:rPr>
          <w:sz w:val="28"/>
          <w:szCs w:val="28"/>
        </w:rPr>
        <w:t>Федерального закона от 05.04.2013 г. № 44-ФЗ «О контрактной системе в сфере закупок товаров, услуг, услуг для обеспечения государственных и муниципальных нужд</w:t>
      </w:r>
      <w:r w:rsidR="00255D76">
        <w:rPr>
          <w:sz w:val="28"/>
          <w:szCs w:val="28"/>
        </w:rPr>
        <w:t>»</w:t>
      </w:r>
      <w:r w:rsidR="00255D76" w:rsidRPr="00255D76">
        <w:rPr>
          <w:sz w:val="28"/>
          <w:szCs w:val="28"/>
        </w:rPr>
        <w:t xml:space="preserve"> заключили настоящий Контракт на проведение строительного контроля (далее - контракт)      </w:t>
      </w:r>
      <w:r w:rsidR="00090CAC" w:rsidRPr="00407671">
        <w:rPr>
          <w:sz w:val="28"/>
          <w:szCs w:val="28"/>
          <w:highlight w:val="yellow"/>
        </w:rPr>
        <w:t>(ИКЗ:___________________________________________)</w:t>
      </w:r>
      <w:r w:rsidR="00090CAC">
        <w:rPr>
          <w:sz w:val="28"/>
          <w:szCs w:val="28"/>
        </w:rPr>
        <w:t xml:space="preserve"> </w:t>
      </w:r>
      <w:r w:rsidR="00040EE7" w:rsidRPr="002B0396">
        <w:rPr>
          <w:sz w:val="28"/>
          <w:szCs w:val="28"/>
        </w:rPr>
        <w:t>о нижеследующем:</w:t>
      </w:r>
    </w:p>
    <w:p w:rsidR="00F71297" w:rsidRDefault="00F71297" w:rsidP="002B0396">
      <w:pPr>
        <w:pStyle w:val="a3"/>
        <w:jc w:val="both"/>
        <w:rPr>
          <w:sz w:val="28"/>
          <w:szCs w:val="28"/>
          <w:highlight w:val="yellow"/>
        </w:rPr>
      </w:pPr>
    </w:p>
    <w:p w:rsidR="006C5F50" w:rsidRPr="002B0396" w:rsidRDefault="006C5F50" w:rsidP="002B0396">
      <w:pPr>
        <w:pStyle w:val="a3"/>
        <w:jc w:val="both"/>
        <w:rPr>
          <w:sz w:val="28"/>
          <w:szCs w:val="28"/>
          <w:highlight w:val="yellow"/>
        </w:rPr>
      </w:pPr>
    </w:p>
    <w:p w:rsidR="00F71297" w:rsidRPr="002B0396" w:rsidRDefault="00025DD1" w:rsidP="00F71297">
      <w:pPr>
        <w:pStyle w:val="a3"/>
        <w:jc w:val="center"/>
        <w:rPr>
          <w:b/>
          <w:sz w:val="28"/>
          <w:szCs w:val="28"/>
        </w:rPr>
      </w:pPr>
      <w:r w:rsidRPr="00025DD1">
        <w:rPr>
          <w:b/>
          <w:sz w:val="28"/>
          <w:szCs w:val="28"/>
        </w:rPr>
        <w:t>1. ОСНОВНЫЕ ТЕРМИНЫ И ПОНЯТИЯ, ПРИМЕНЯЕМЫЕ В КОНТРАКТЕ</w:t>
      </w:r>
    </w:p>
    <w:p w:rsidR="009B67B4" w:rsidRDefault="00040EE7" w:rsidP="009B67B4">
      <w:pPr>
        <w:ind w:left="142" w:firstLine="425"/>
        <w:contextualSpacing/>
        <w:jc w:val="both"/>
        <w:rPr>
          <w:sz w:val="26"/>
          <w:szCs w:val="26"/>
        </w:rPr>
      </w:pPr>
      <w:r w:rsidRPr="00407671">
        <w:rPr>
          <w:sz w:val="28"/>
          <w:szCs w:val="28"/>
          <w:highlight w:val="yellow"/>
        </w:rPr>
        <w:t xml:space="preserve">1.1. Объект – </w:t>
      </w:r>
      <w:r w:rsidR="009B67B4" w:rsidRPr="00407671">
        <w:rPr>
          <w:sz w:val="28"/>
          <w:szCs w:val="28"/>
          <w:highlight w:val="yellow"/>
        </w:rPr>
        <w:t>«</w:t>
      </w:r>
      <w:r w:rsidR="009A08CE" w:rsidRPr="00407671">
        <w:rPr>
          <w:sz w:val="28"/>
          <w:szCs w:val="28"/>
          <w:highlight w:val="yellow"/>
        </w:rPr>
        <w:t>______________________________________________________</w:t>
      </w:r>
      <w:r w:rsidR="00F71297" w:rsidRPr="00407671">
        <w:rPr>
          <w:sz w:val="28"/>
          <w:szCs w:val="28"/>
          <w:highlight w:val="yellow"/>
        </w:rPr>
        <w:t>»</w:t>
      </w:r>
      <w:r w:rsidR="009A08CE" w:rsidRPr="00407671">
        <w:rPr>
          <w:sz w:val="28"/>
          <w:szCs w:val="28"/>
          <w:highlight w:val="yellow"/>
        </w:rPr>
        <w:t>.</w:t>
      </w:r>
      <w:r w:rsidR="00F71297" w:rsidRPr="00F71297">
        <w:rPr>
          <w:sz w:val="28"/>
          <w:szCs w:val="28"/>
        </w:rPr>
        <w:t xml:space="preserve"> </w:t>
      </w:r>
    </w:p>
    <w:p w:rsidR="00040EE7" w:rsidRPr="0021129A" w:rsidRDefault="00040EE7" w:rsidP="009B67B4">
      <w:pPr>
        <w:ind w:left="142" w:firstLine="425"/>
        <w:contextualSpacing/>
        <w:jc w:val="both"/>
        <w:rPr>
          <w:sz w:val="26"/>
          <w:szCs w:val="26"/>
        </w:rPr>
      </w:pPr>
      <w:r w:rsidRPr="00407671">
        <w:rPr>
          <w:sz w:val="28"/>
          <w:szCs w:val="28"/>
          <w:highlight w:val="yellow"/>
        </w:rPr>
        <w:t xml:space="preserve">1.2. </w:t>
      </w:r>
      <w:r w:rsidR="0046254D" w:rsidRPr="00407671">
        <w:rPr>
          <w:sz w:val="28"/>
          <w:szCs w:val="28"/>
          <w:highlight w:val="yellow"/>
        </w:rPr>
        <w:t>З</w:t>
      </w:r>
      <w:r w:rsidRPr="00407671">
        <w:rPr>
          <w:sz w:val="28"/>
          <w:szCs w:val="28"/>
          <w:highlight w:val="yellow"/>
        </w:rPr>
        <w:t>аказчик – получатель бюджетных средств, плательщик по</w:t>
      </w:r>
      <w:r w:rsidR="00A42EA7" w:rsidRPr="00407671">
        <w:rPr>
          <w:sz w:val="28"/>
          <w:szCs w:val="28"/>
          <w:highlight w:val="yellow"/>
        </w:rPr>
        <w:t xml:space="preserve"> </w:t>
      </w:r>
      <w:r w:rsidR="00E32065" w:rsidRPr="00407671">
        <w:rPr>
          <w:sz w:val="28"/>
          <w:szCs w:val="28"/>
          <w:highlight w:val="yellow"/>
        </w:rPr>
        <w:t>Государственному (м</w:t>
      </w:r>
      <w:r w:rsidR="00025DD1" w:rsidRPr="00407671">
        <w:rPr>
          <w:sz w:val="28"/>
          <w:szCs w:val="28"/>
          <w:highlight w:val="yellow"/>
        </w:rPr>
        <w:t xml:space="preserve">униципальному) </w:t>
      </w:r>
      <w:r w:rsidR="00E32065" w:rsidRPr="00407671">
        <w:rPr>
          <w:sz w:val="28"/>
          <w:szCs w:val="28"/>
          <w:highlight w:val="yellow"/>
        </w:rPr>
        <w:t>к</w:t>
      </w:r>
      <w:r w:rsidR="00A42EA7" w:rsidRPr="00407671">
        <w:rPr>
          <w:sz w:val="28"/>
          <w:szCs w:val="28"/>
          <w:highlight w:val="yellow"/>
        </w:rPr>
        <w:t>онтракту</w:t>
      </w:r>
      <w:r w:rsidR="00E8072E" w:rsidRPr="00407671">
        <w:rPr>
          <w:sz w:val="28"/>
          <w:szCs w:val="28"/>
          <w:highlight w:val="yellow"/>
        </w:rPr>
        <w:t xml:space="preserve"> </w:t>
      </w:r>
      <w:r w:rsidR="00E4111D" w:rsidRPr="00407671">
        <w:rPr>
          <w:sz w:val="28"/>
          <w:szCs w:val="28"/>
          <w:highlight w:val="yellow"/>
        </w:rPr>
        <w:br/>
      </w:r>
      <w:r w:rsidR="00363FCC" w:rsidRPr="00407671">
        <w:rPr>
          <w:sz w:val="28"/>
          <w:szCs w:val="28"/>
          <w:highlight w:val="yellow"/>
        </w:rPr>
        <w:t>№</w:t>
      </w:r>
      <w:r w:rsidR="00E32065" w:rsidRPr="00407671">
        <w:rPr>
          <w:sz w:val="28"/>
          <w:szCs w:val="28"/>
          <w:highlight w:val="yellow"/>
        </w:rPr>
        <w:t>____</w:t>
      </w:r>
      <w:r w:rsidR="00363FCC" w:rsidRPr="00407671">
        <w:rPr>
          <w:sz w:val="28"/>
          <w:szCs w:val="28"/>
          <w:highlight w:val="yellow"/>
        </w:rPr>
        <w:t xml:space="preserve"> </w:t>
      </w:r>
      <w:r w:rsidR="00E32065" w:rsidRPr="00407671">
        <w:rPr>
          <w:sz w:val="28"/>
          <w:szCs w:val="28"/>
          <w:highlight w:val="yellow"/>
        </w:rPr>
        <w:t xml:space="preserve"> от _____________________</w:t>
      </w:r>
      <w:r w:rsidR="0021129A" w:rsidRPr="00407671">
        <w:rPr>
          <w:sz w:val="28"/>
          <w:szCs w:val="28"/>
          <w:highlight w:val="yellow"/>
        </w:rPr>
        <w:t>г.</w:t>
      </w:r>
    </w:p>
    <w:p w:rsidR="00040EE7" w:rsidRPr="002B0396" w:rsidRDefault="00040EE7" w:rsidP="00B95EAD">
      <w:pPr>
        <w:ind w:firstLine="709"/>
        <w:jc w:val="both"/>
        <w:rPr>
          <w:sz w:val="28"/>
          <w:szCs w:val="28"/>
        </w:rPr>
      </w:pPr>
      <w:r w:rsidRPr="002B0396">
        <w:rPr>
          <w:sz w:val="28"/>
          <w:szCs w:val="28"/>
        </w:rPr>
        <w:t xml:space="preserve">1.3. Исполнитель – </w:t>
      </w:r>
      <w:r w:rsidR="00872F58" w:rsidRPr="002B0396">
        <w:rPr>
          <w:sz w:val="28"/>
          <w:szCs w:val="28"/>
        </w:rPr>
        <w:t xml:space="preserve">организация, осуществляющая приемку работ и строительный контроль за выполнением Подрядчиком работ на Объекте в соответствии с Постановлением Правительства </w:t>
      </w:r>
      <w:r w:rsidR="0039451C">
        <w:rPr>
          <w:sz w:val="28"/>
          <w:szCs w:val="28"/>
        </w:rPr>
        <w:t>Российской федерации</w:t>
      </w:r>
      <w:r w:rsidR="00872F58" w:rsidRPr="002B0396">
        <w:rPr>
          <w:sz w:val="28"/>
          <w:szCs w:val="28"/>
        </w:rPr>
        <w:t xml:space="preserve"> от </w:t>
      </w:r>
      <w:r w:rsidR="00A42EA7" w:rsidRPr="002B0396">
        <w:rPr>
          <w:sz w:val="28"/>
          <w:szCs w:val="28"/>
        </w:rPr>
        <w:t>2</w:t>
      </w:r>
      <w:r w:rsidR="00BB740B">
        <w:rPr>
          <w:sz w:val="28"/>
          <w:szCs w:val="28"/>
        </w:rPr>
        <w:t>1.06.2010</w:t>
      </w:r>
      <w:r w:rsidR="00872F58" w:rsidRPr="002B0396">
        <w:rPr>
          <w:sz w:val="28"/>
          <w:szCs w:val="28"/>
        </w:rPr>
        <w:t xml:space="preserve">г. </w:t>
      </w:r>
      <w:r w:rsidR="00BB740B" w:rsidRPr="00BB740B">
        <w:rPr>
          <w:sz w:val="28"/>
          <w:szCs w:val="28"/>
        </w:rPr>
        <w:t xml:space="preserve">№ 468 </w:t>
      </w:r>
      <w:r w:rsidR="00872F58" w:rsidRPr="002B0396">
        <w:rPr>
          <w:sz w:val="28"/>
          <w:szCs w:val="28"/>
        </w:rPr>
        <w:t>«</w:t>
      </w:r>
      <w:r w:rsidR="00A42EA7" w:rsidRPr="002B0396">
        <w:rPr>
          <w:sz w:val="28"/>
          <w:szCs w:val="28"/>
        </w:rPr>
        <w:t>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</w:r>
      <w:r w:rsidR="00E32065">
        <w:rPr>
          <w:sz w:val="28"/>
          <w:szCs w:val="28"/>
        </w:rPr>
        <w:t xml:space="preserve">» </w:t>
      </w:r>
      <w:r w:rsidR="00872F58" w:rsidRPr="002B0396">
        <w:rPr>
          <w:sz w:val="28"/>
          <w:szCs w:val="28"/>
        </w:rPr>
        <w:t>и настоящи</w:t>
      </w:r>
      <w:r w:rsidR="00E32065">
        <w:rPr>
          <w:sz w:val="28"/>
          <w:szCs w:val="28"/>
        </w:rPr>
        <w:t>м контрактом</w:t>
      </w:r>
      <w:r w:rsidR="00872F58" w:rsidRPr="002B0396">
        <w:rPr>
          <w:sz w:val="28"/>
          <w:szCs w:val="28"/>
        </w:rPr>
        <w:t>.</w:t>
      </w:r>
    </w:p>
    <w:p w:rsidR="00040EE7" w:rsidRDefault="00617D81" w:rsidP="00A42EA7">
      <w:pPr>
        <w:ind w:left="142" w:firstLine="425"/>
        <w:contextualSpacing/>
        <w:jc w:val="both"/>
        <w:rPr>
          <w:sz w:val="28"/>
          <w:szCs w:val="28"/>
        </w:rPr>
      </w:pPr>
      <w:r w:rsidRPr="00407671">
        <w:rPr>
          <w:sz w:val="28"/>
          <w:szCs w:val="28"/>
          <w:highlight w:val="yellow"/>
        </w:rPr>
        <w:t xml:space="preserve">1.4. </w:t>
      </w:r>
      <w:r w:rsidR="00CA2F91" w:rsidRPr="00407671">
        <w:rPr>
          <w:sz w:val="28"/>
          <w:szCs w:val="28"/>
          <w:highlight w:val="yellow"/>
        </w:rPr>
        <w:t>Подрядчик –</w:t>
      </w:r>
      <w:r w:rsidR="00FC3264" w:rsidRPr="00407671">
        <w:rPr>
          <w:sz w:val="28"/>
          <w:szCs w:val="28"/>
          <w:highlight w:val="yellow"/>
        </w:rPr>
        <w:t xml:space="preserve"> </w:t>
      </w:r>
      <w:r w:rsidR="009A08CE" w:rsidRPr="00407671">
        <w:rPr>
          <w:sz w:val="28"/>
          <w:szCs w:val="28"/>
          <w:highlight w:val="yellow"/>
        </w:rPr>
        <w:t>_____________________________</w:t>
      </w:r>
      <w:r w:rsidR="00F71297" w:rsidRPr="00407671">
        <w:rPr>
          <w:sz w:val="28"/>
          <w:szCs w:val="28"/>
          <w:highlight w:val="yellow"/>
        </w:rPr>
        <w:t xml:space="preserve">. </w:t>
      </w:r>
      <w:r w:rsidR="00A42EA7" w:rsidRPr="00407671">
        <w:rPr>
          <w:sz w:val="28"/>
          <w:szCs w:val="28"/>
          <w:highlight w:val="yellow"/>
        </w:rPr>
        <w:t xml:space="preserve"> </w:t>
      </w:r>
      <w:r w:rsidR="00A42EA7" w:rsidRPr="00407671">
        <w:rPr>
          <w:sz w:val="28"/>
          <w:szCs w:val="28"/>
          <w:highlight w:val="yellow"/>
        </w:rPr>
        <w:br/>
        <w:t xml:space="preserve">(далее - </w:t>
      </w:r>
      <w:r w:rsidR="009A08CE" w:rsidRPr="00407671">
        <w:rPr>
          <w:sz w:val="28"/>
          <w:szCs w:val="28"/>
          <w:highlight w:val="yellow"/>
        </w:rPr>
        <w:t>___________________</w:t>
      </w:r>
      <w:r w:rsidR="00E4111D" w:rsidRPr="00407671">
        <w:rPr>
          <w:sz w:val="28"/>
          <w:szCs w:val="28"/>
          <w:highlight w:val="yellow"/>
        </w:rPr>
        <w:t>)</w:t>
      </w:r>
      <w:r w:rsidR="00F71297" w:rsidRPr="00407671">
        <w:rPr>
          <w:sz w:val="28"/>
          <w:szCs w:val="28"/>
          <w:highlight w:val="yellow"/>
        </w:rPr>
        <w:t xml:space="preserve">, в лице </w:t>
      </w:r>
      <w:r w:rsidR="009A08CE" w:rsidRPr="00407671">
        <w:rPr>
          <w:sz w:val="28"/>
          <w:szCs w:val="28"/>
          <w:highlight w:val="yellow"/>
        </w:rPr>
        <w:t>_____________________________</w:t>
      </w:r>
      <w:r w:rsidR="00351273" w:rsidRPr="00407671">
        <w:rPr>
          <w:sz w:val="28"/>
          <w:szCs w:val="28"/>
          <w:highlight w:val="yellow"/>
        </w:rPr>
        <w:t xml:space="preserve">, </w:t>
      </w:r>
      <w:r w:rsidR="00040EE7" w:rsidRPr="00407671">
        <w:rPr>
          <w:sz w:val="28"/>
          <w:szCs w:val="28"/>
          <w:highlight w:val="yellow"/>
        </w:rPr>
        <w:t>осуществляющ</w:t>
      </w:r>
      <w:r w:rsidR="005767BD" w:rsidRPr="00407671">
        <w:rPr>
          <w:sz w:val="28"/>
          <w:szCs w:val="28"/>
          <w:highlight w:val="yellow"/>
        </w:rPr>
        <w:t>ий</w:t>
      </w:r>
      <w:r w:rsidR="00040EE7" w:rsidRPr="00407671">
        <w:rPr>
          <w:sz w:val="28"/>
          <w:szCs w:val="28"/>
          <w:highlight w:val="yellow"/>
        </w:rPr>
        <w:t xml:space="preserve"> выполнение работ</w:t>
      </w:r>
      <w:r w:rsidR="0047653C" w:rsidRPr="00407671">
        <w:rPr>
          <w:sz w:val="28"/>
          <w:szCs w:val="28"/>
          <w:highlight w:val="yellow"/>
        </w:rPr>
        <w:t xml:space="preserve"> </w:t>
      </w:r>
      <w:r w:rsidR="00040EE7" w:rsidRPr="00407671">
        <w:rPr>
          <w:sz w:val="28"/>
          <w:szCs w:val="28"/>
          <w:highlight w:val="yellow"/>
        </w:rPr>
        <w:t>по</w:t>
      </w:r>
      <w:r w:rsidR="0047653C" w:rsidRPr="00407671">
        <w:rPr>
          <w:sz w:val="28"/>
          <w:szCs w:val="28"/>
          <w:highlight w:val="yellow"/>
        </w:rPr>
        <w:t xml:space="preserve"> </w:t>
      </w:r>
      <w:r w:rsidR="00296743" w:rsidRPr="00407671">
        <w:rPr>
          <w:sz w:val="28"/>
          <w:szCs w:val="28"/>
          <w:highlight w:val="yellow"/>
        </w:rPr>
        <w:t>О</w:t>
      </w:r>
      <w:r w:rsidR="00456740" w:rsidRPr="00407671">
        <w:rPr>
          <w:sz w:val="28"/>
          <w:szCs w:val="28"/>
          <w:highlight w:val="yellow"/>
        </w:rPr>
        <w:t xml:space="preserve">бъекту </w:t>
      </w:r>
      <w:r w:rsidR="00040EE7" w:rsidRPr="00407671">
        <w:rPr>
          <w:sz w:val="28"/>
          <w:szCs w:val="28"/>
          <w:highlight w:val="yellow"/>
        </w:rPr>
        <w:t>на основании</w:t>
      </w:r>
      <w:r w:rsidR="00E4111D" w:rsidRPr="00407671">
        <w:rPr>
          <w:sz w:val="28"/>
          <w:szCs w:val="28"/>
          <w:highlight w:val="yellow"/>
        </w:rPr>
        <w:t xml:space="preserve"> </w:t>
      </w:r>
      <w:r w:rsidR="00025DD1" w:rsidRPr="00407671">
        <w:rPr>
          <w:sz w:val="28"/>
          <w:szCs w:val="28"/>
          <w:highlight w:val="yellow"/>
        </w:rPr>
        <w:t>Государственного (муниципального) к</w:t>
      </w:r>
      <w:r w:rsidR="00A42EA7" w:rsidRPr="00407671">
        <w:rPr>
          <w:sz w:val="28"/>
          <w:szCs w:val="28"/>
          <w:highlight w:val="yellow"/>
        </w:rPr>
        <w:t>онтракта</w:t>
      </w:r>
      <w:r w:rsidR="00025DD1" w:rsidRPr="00407671">
        <w:rPr>
          <w:sz w:val="28"/>
          <w:szCs w:val="28"/>
          <w:highlight w:val="yellow"/>
        </w:rPr>
        <w:t xml:space="preserve"> </w:t>
      </w:r>
      <w:r w:rsidR="00A42EA7" w:rsidRPr="00407671">
        <w:rPr>
          <w:sz w:val="28"/>
          <w:szCs w:val="28"/>
          <w:highlight w:val="yellow"/>
        </w:rPr>
        <w:t xml:space="preserve">№ </w:t>
      </w:r>
      <w:r w:rsidR="00E32065" w:rsidRPr="00407671">
        <w:rPr>
          <w:sz w:val="28"/>
          <w:szCs w:val="28"/>
          <w:highlight w:val="yellow"/>
        </w:rPr>
        <w:t>______ от ____________г.</w:t>
      </w:r>
      <w:r w:rsidR="00040EE7" w:rsidRPr="00407671">
        <w:rPr>
          <w:sz w:val="28"/>
          <w:szCs w:val="28"/>
          <w:highlight w:val="yellow"/>
        </w:rPr>
        <w:t>, заключенного</w:t>
      </w:r>
      <w:r w:rsidR="00114BD5" w:rsidRPr="00407671">
        <w:rPr>
          <w:sz w:val="28"/>
          <w:szCs w:val="28"/>
          <w:highlight w:val="yellow"/>
        </w:rPr>
        <w:t xml:space="preserve"> </w:t>
      </w:r>
      <w:r w:rsidR="00040EE7" w:rsidRPr="00407671">
        <w:rPr>
          <w:sz w:val="28"/>
          <w:szCs w:val="28"/>
          <w:highlight w:val="yellow"/>
        </w:rPr>
        <w:t xml:space="preserve">с </w:t>
      </w:r>
      <w:r w:rsidR="00894EF5" w:rsidRPr="00407671">
        <w:rPr>
          <w:sz w:val="28"/>
          <w:szCs w:val="28"/>
          <w:highlight w:val="yellow"/>
        </w:rPr>
        <w:t>З</w:t>
      </w:r>
      <w:r w:rsidR="00040EE7" w:rsidRPr="00407671">
        <w:rPr>
          <w:sz w:val="28"/>
          <w:szCs w:val="28"/>
          <w:highlight w:val="yellow"/>
        </w:rPr>
        <w:t>аказчиком.</w:t>
      </w:r>
    </w:p>
    <w:p w:rsidR="00FF6A4F" w:rsidRPr="002B0396" w:rsidRDefault="00FF6A4F" w:rsidP="002B0396">
      <w:pPr>
        <w:pStyle w:val="a3"/>
        <w:jc w:val="both"/>
        <w:rPr>
          <w:sz w:val="28"/>
          <w:szCs w:val="28"/>
        </w:rPr>
      </w:pPr>
    </w:p>
    <w:p w:rsidR="00F71297" w:rsidRPr="002B0396" w:rsidRDefault="00025DD1" w:rsidP="00F71297">
      <w:pPr>
        <w:pStyle w:val="a3"/>
        <w:jc w:val="center"/>
        <w:rPr>
          <w:b/>
          <w:sz w:val="28"/>
          <w:szCs w:val="28"/>
        </w:rPr>
      </w:pPr>
      <w:r w:rsidRPr="002B0396">
        <w:rPr>
          <w:b/>
          <w:sz w:val="28"/>
          <w:szCs w:val="28"/>
        </w:rPr>
        <w:t xml:space="preserve">2. ПРЕДМЕТ </w:t>
      </w:r>
      <w:r>
        <w:rPr>
          <w:b/>
          <w:sz w:val="28"/>
          <w:szCs w:val="28"/>
        </w:rPr>
        <w:t>КОНТРАКТА</w:t>
      </w:r>
    </w:p>
    <w:p w:rsidR="00512C8B" w:rsidRPr="009B67B4" w:rsidRDefault="00040EE7" w:rsidP="00E4111D">
      <w:pPr>
        <w:ind w:left="-142" w:firstLine="709"/>
        <w:contextualSpacing/>
        <w:jc w:val="both"/>
        <w:rPr>
          <w:sz w:val="26"/>
          <w:szCs w:val="26"/>
        </w:rPr>
      </w:pPr>
      <w:r w:rsidRPr="002B0396">
        <w:rPr>
          <w:sz w:val="28"/>
          <w:szCs w:val="28"/>
        </w:rPr>
        <w:t>2.1.</w:t>
      </w:r>
      <w:r w:rsidR="0047653C" w:rsidRPr="002B0396">
        <w:rPr>
          <w:sz w:val="28"/>
          <w:szCs w:val="28"/>
        </w:rPr>
        <w:t xml:space="preserve"> </w:t>
      </w:r>
      <w:r w:rsidR="00894EF5" w:rsidRPr="002B0396">
        <w:rPr>
          <w:sz w:val="28"/>
          <w:szCs w:val="28"/>
        </w:rPr>
        <w:t>З</w:t>
      </w:r>
      <w:r w:rsidRPr="002B0396">
        <w:rPr>
          <w:sz w:val="28"/>
          <w:szCs w:val="28"/>
        </w:rPr>
        <w:t>аказчик поручает, а</w:t>
      </w:r>
      <w:r w:rsidR="004A0E57" w:rsidRPr="002B0396">
        <w:rPr>
          <w:sz w:val="28"/>
          <w:szCs w:val="28"/>
        </w:rPr>
        <w:t xml:space="preserve"> Исполнитель </w:t>
      </w:r>
      <w:r w:rsidR="0038450B" w:rsidRPr="002B0396">
        <w:rPr>
          <w:sz w:val="28"/>
          <w:szCs w:val="28"/>
        </w:rPr>
        <w:t xml:space="preserve">принимает на себя </w:t>
      </w:r>
      <w:r w:rsidRPr="002B0396">
        <w:rPr>
          <w:sz w:val="28"/>
          <w:szCs w:val="28"/>
        </w:rPr>
        <w:t>обязательства по осуществлению</w:t>
      </w:r>
      <w:r w:rsidR="00363FCC" w:rsidRPr="002B0396">
        <w:rPr>
          <w:sz w:val="28"/>
          <w:szCs w:val="28"/>
        </w:rPr>
        <w:t xml:space="preserve"> </w:t>
      </w:r>
      <w:r w:rsidR="00477C35" w:rsidRPr="002B0396">
        <w:rPr>
          <w:sz w:val="28"/>
          <w:szCs w:val="28"/>
        </w:rPr>
        <w:t>строительно</w:t>
      </w:r>
      <w:r w:rsidR="00363FCC" w:rsidRPr="002B0396">
        <w:rPr>
          <w:sz w:val="28"/>
          <w:szCs w:val="28"/>
        </w:rPr>
        <w:t>го</w:t>
      </w:r>
      <w:r w:rsidR="00477C35" w:rsidRPr="002B0396">
        <w:rPr>
          <w:sz w:val="28"/>
          <w:szCs w:val="28"/>
        </w:rPr>
        <w:t xml:space="preserve"> контрол</w:t>
      </w:r>
      <w:r w:rsidR="00363FCC" w:rsidRPr="002B0396">
        <w:rPr>
          <w:sz w:val="28"/>
          <w:szCs w:val="28"/>
        </w:rPr>
        <w:t>я</w:t>
      </w:r>
      <w:r w:rsidRPr="002B0396">
        <w:rPr>
          <w:sz w:val="28"/>
          <w:szCs w:val="28"/>
        </w:rPr>
        <w:t xml:space="preserve"> за выполнением </w:t>
      </w:r>
      <w:r w:rsidR="00CA2F91" w:rsidRPr="002B0396">
        <w:rPr>
          <w:sz w:val="28"/>
          <w:szCs w:val="28"/>
        </w:rPr>
        <w:t>работ по</w:t>
      </w:r>
      <w:r w:rsidRPr="002B0396">
        <w:rPr>
          <w:sz w:val="28"/>
          <w:szCs w:val="28"/>
        </w:rPr>
        <w:t xml:space="preserve"> </w:t>
      </w:r>
      <w:r w:rsidR="00477C35" w:rsidRPr="002B0396">
        <w:rPr>
          <w:sz w:val="28"/>
          <w:szCs w:val="28"/>
        </w:rPr>
        <w:t>о</w:t>
      </w:r>
      <w:r w:rsidRPr="002B0396">
        <w:rPr>
          <w:sz w:val="28"/>
          <w:szCs w:val="28"/>
        </w:rPr>
        <w:t>бъект</w:t>
      </w:r>
      <w:r w:rsidR="00477C35" w:rsidRPr="002B0396">
        <w:rPr>
          <w:sz w:val="28"/>
          <w:szCs w:val="28"/>
        </w:rPr>
        <w:t xml:space="preserve">у: </w:t>
      </w:r>
      <w:r w:rsidR="009B67B4" w:rsidRPr="00407671">
        <w:rPr>
          <w:sz w:val="28"/>
          <w:szCs w:val="28"/>
          <w:highlight w:val="yellow"/>
        </w:rPr>
        <w:t>«</w:t>
      </w:r>
      <w:r w:rsidR="009A08CE" w:rsidRPr="00407671">
        <w:rPr>
          <w:sz w:val="28"/>
          <w:szCs w:val="28"/>
          <w:highlight w:val="yellow"/>
        </w:rPr>
        <w:t>________________________________________________________</w:t>
      </w:r>
      <w:r w:rsidR="0039451C" w:rsidRPr="00407671">
        <w:rPr>
          <w:sz w:val="28"/>
          <w:szCs w:val="28"/>
          <w:highlight w:val="yellow"/>
        </w:rPr>
        <w:t xml:space="preserve">» </w:t>
      </w:r>
      <w:r w:rsidR="00363FCC" w:rsidRPr="00407671">
        <w:rPr>
          <w:sz w:val="28"/>
          <w:szCs w:val="28"/>
          <w:highlight w:val="yellow"/>
        </w:rPr>
        <w:t>(далее – Объект)</w:t>
      </w:r>
      <w:r w:rsidR="0039451C" w:rsidRPr="00407671">
        <w:rPr>
          <w:sz w:val="28"/>
          <w:szCs w:val="28"/>
          <w:highlight w:val="yellow"/>
        </w:rPr>
        <w:t xml:space="preserve"> в соответствии с Техническим заданием (Приложение №1)</w:t>
      </w:r>
      <w:r w:rsidR="00303FE0" w:rsidRPr="00407671">
        <w:rPr>
          <w:sz w:val="28"/>
          <w:szCs w:val="28"/>
          <w:highlight w:val="yellow"/>
        </w:rPr>
        <w:t>.</w:t>
      </w:r>
      <w:r w:rsidR="00512C8B">
        <w:rPr>
          <w:sz w:val="28"/>
          <w:szCs w:val="28"/>
        </w:rPr>
        <w:t xml:space="preserve"> </w:t>
      </w:r>
    </w:p>
    <w:p w:rsidR="00E460E5" w:rsidRPr="00512C8B" w:rsidRDefault="00040EE7" w:rsidP="00512C8B">
      <w:pPr>
        <w:ind w:left="-142" w:firstLine="709"/>
        <w:jc w:val="both"/>
        <w:rPr>
          <w:sz w:val="26"/>
          <w:szCs w:val="26"/>
        </w:rPr>
      </w:pPr>
      <w:r w:rsidRPr="00407671">
        <w:rPr>
          <w:sz w:val="28"/>
          <w:szCs w:val="28"/>
          <w:highlight w:val="yellow"/>
        </w:rPr>
        <w:t xml:space="preserve">Работы на Объекте </w:t>
      </w:r>
      <w:r w:rsidR="00CA2F91" w:rsidRPr="00407671">
        <w:rPr>
          <w:sz w:val="28"/>
          <w:szCs w:val="28"/>
          <w:highlight w:val="yellow"/>
        </w:rPr>
        <w:t>осуществляются в</w:t>
      </w:r>
      <w:r w:rsidRPr="00407671">
        <w:rPr>
          <w:sz w:val="28"/>
          <w:szCs w:val="28"/>
          <w:highlight w:val="yellow"/>
        </w:rPr>
        <w:t xml:space="preserve"> соответствии с </w:t>
      </w:r>
      <w:r w:rsidR="004E0A94" w:rsidRPr="00407671">
        <w:rPr>
          <w:sz w:val="28"/>
          <w:szCs w:val="28"/>
          <w:highlight w:val="yellow"/>
        </w:rPr>
        <w:t>условиями</w:t>
      </w:r>
      <w:r w:rsidR="00512C8B" w:rsidRPr="00407671">
        <w:rPr>
          <w:sz w:val="28"/>
          <w:szCs w:val="28"/>
          <w:highlight w:val="yellow"/>
        </w:rPr>
        <w:t xml:space="preserve"> </w:t>
      </w:r>
      <w:r w:rsidR="00025DD1" w:rsidRPr="00407671">
        <w:rPr>
          <w:sz w:val="28"/>
          <w:szCs w:val="28"/>
          <w:highlight w:val="yellow"/>
        </w:rPr>
        <w:lastRenderedPageBreak/>
        <w:t>Государственного (муниципального) к</w:t>
      </w:r>
      <w:r w:rsidR="00A42EA7" w:rsidRPr="00407671">
        <w:rPr>
          <w:sz w:val="28"/>
          <w:szCs w:val="28"/>
          <w:highlight w:val="yellow"/>
        </w:rPr>
        <w:t xml:space="preserve">онтракта </w:t>
      </w:r>
      <w:r w:rsidR="00E32065" w:rsidRPr="00407671">
        <w:rPr>
          <w:sz w:val="28"/>
          <w:szCs w:val="28"/>
          <w:highlight w:val="yellow"/>
        </w:rPr>
        <w:t>№_______</w:t>
      </w:r>
      <w:r w:rsidR="00A42EA7" w:rsidRPr="00407671">
        <w:rPr>
          <w:sz w:val="28"/>
          <w:szCs w:val="28"/>
          <w:highlight w:val="yellow"/>
        </w:rPr>
        <w:t xml:space="preserve"> от </w:t>
      </w:r>
      <w:r w:rsidR="00E32065" w:rsidRPr="00407671">
        <w:rPr>
          <w:sz w:val="28"/>
          <w:szCs w:val="28"/>
          <w:highlight w:val="yellow"/>
        </w:rPr>
        <w:t>________________г.</w:t>
      </w:r>
      <w:r w:rsidR="005767BD" w:rsidRPr="00407671">
        <w:rPr>
          <w:sz w:val="28"/>
          <w:szCs w:val="28"/>
          <w:highlight w:val="yellow"/>
        </w:rPr>
        <w:t xml:space="preserve">, </w:t>
      </w:r>
      <w:r w:rsidRPr="00407671">
        <w:rPr>
          <w:sz w:val="28"/>
          <w:szCs w:val="28"/>
          <w:highlight w:val="yellow"/>
        </w:rPr>
        <w:t>подрядной организацией</w:t>
      </w:r>
      <w:r w:rsidR="00B54CE4" w:rsidRPr="00407671">
        <w:rPr>
          <w:sz w:val="28"/>
          <w:szCs w:val="28"/>
          <w:highlight w:val="yellow"/>
        </w:rPr>
        <w:t xml:space="preserve">, а именно </w:t>
      </w:r>
      <w:r w:rsidR="009A08CE" w:rsidRPr="00407671">
        <w:rPr>
          <w:sz w:val="28"/>
          <w:szCs w:val="28"/>
          <w:highlight w:val="yellow"/>
        </w:rPr>
        <w:t>______________________.</w:t>
      </w:r>
      <w:r w:rsidR="008D51CE" w:rsidRPr="002B0396">
        <w:rPr>
          <w:sz w:val="28"/>
          <w:szCs w:val="28"/>
        </w:rPr>
        <w:t xml:space="preserve"> </w:t>
      </w:r>
    </w:p>
    <w:p w:rsidR="00F71297" w:rsidRDefault="00F71297" w:rsidP="00F71297">
      <w:pPr>
        <w:pStyle w:val="a3"/>
        <w:rPr>
          <w:b/>
          <w:sz w:val="28"/>
          <w:szCs w:val="28"/>
        </w:rPr>
      </w:pPr>
    </w:p>
    <w:p w:rsidR="00F71297" w:rsidRPr="00F71297" w:rsidRDefault="00025DD1" w:rsidP="00F712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25DD1">
        <w:rPr>
          <w:b/>
          <w:sz w:val="28"/>
          <w:szCs w:val="28"/>
        </w:rPr>
        <w:t>. ЦЕНА КОНТРАКТА И ПОРЯДОК ОПЛАТЫ</w:t>
      </w:r>
    </w:p>
    <w:p w:rsidR="00025DD1" w:rsidRPr="006C5F50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153F">
        <w:rPr>
          <w:sz w:val="28"/>
          <w:szCs w:val="28"/>
        </w:rPr>
        <w:t>.1. Цена услуг, указанных в п. 2</w:t>
      </w:r>
      <w:r w:rsidRPr="00025DD1">
        <w:rPr>
          <w:sz w:val="28"/>
          <w:szCs w:val="28"/>
        </w:rPr>
        <w:t xml:space="preserve">.1. настоящего Контракта, является твердой и неизменной и определена на весь срок исполнения контракта и составляет </w:t>
      </w:r>
      <w:r w:rsidRPr="00407671">
        <w:rPr>
          <w:sz w:val="28"/>
          <w:szCs w:val="28"/>
        </w:rPr>
        <w:t xml:space="preserve">в текущих ценах: </w:t>
      </w:r>
      <w:r w:rsidR="009A08CE" w:rsidRPr="00407671">
        <w:rPr>
          <w:sz w:val="28"/>
          <w:szCs w:val="28"/>
        </w:rPr>
        <w:t>_________________</w:t>
      </w:r>
      <w:r w:rsidR="00F71297" w:rsidRPr="00407671">
        <w:rPr>
          <w:sz w:val="28"/>
          <w:szCs w:val="28"/>
        </w:rPr>
        <w:t xml:space="preserve"> (</w:t>
      </w:r>
      <w:r w:rsidR="009A08CE" w:rsidRPr="00407671">
        <w:rPr>
          <w:i/>
          <w:sz w:val="28"/>
          <w:szCs w:val="28"/>
        </w:rPr>
        <w:t>сумма прописью</w:t>
      </w:r>
      <w:r w:rsidR="006C5F50" w:rsidRPr="00407671">
        <w:rPr>
          <w:sz w:val="28"/>
          <w:szCs w:val="28"/>
        </w:rPr>
        <w:t>) рублей 00 копеек, с</w:t>
      </w:r>
      <w:r w:rsidR="009A08CE" w:rsidRPr="00407671">
        <w:rPr>
          <w:sz w:val="28"/>
          <w:szCs w:val="28"/>
        </w:rPr>
        <w:t xml:space="preserve"> НДС</w:t>
      </w:r>
      <w:r w:rsidR="00F71297" w:rsidRPr="00407671">
        <w:rPr>
          <w:sz w:val="28"/>
          <w:szCs w:val="28"/>
        </w:rPr>
        <w:t>.</w:t>
      </w:r>
      <w:r w:rsidRPr="006C5F50">
        <w:rPr>
          <w:sz w:val="28"/>
          <w:szCs w:val="28"/>
        </w:rPr>
        <w:t xml:space="preserve"> 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Предусмотрено уменьшение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5DD1">
        <w:rPr>
          <w:sz w:val="28"/>
          <w:szCs w:val="28"/>
        </w:rPr>
        <w:t>.2.</w:t>
      </w:r>
      <w:r w:rsidRPr="00025DD1">
        <w:rPr>
          <w:sz w:val="28"/>
          <w:szCs w:val="28"/>
        </w:rPr>
        <w:tab/>
        <w:t>Цена контракта указана с учетом всех расходов Исполнителя, связанных с оказанием услуг и всех расходов на перевозку, страхование, в том числе уплату налогов, пошлин, сборов, расходов по оплате стоимости сторонних организаций и третьих лиц и других обязательных платежей, которые необходимо выплатить при исполнении контракта.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5DD1">
        <w:rPr>
          <w:sz w:val="28"/>
          <w:szCs w:val="28"/>
        </w:rPr>
        <w:t>.3. Услуги оплачиваются в рублях.</w:t>
      </w:r>
      <w:bookmarkStart w:id="0" w:name="_GoBack"/>
      <w:bookmarkEnd w:id="0"/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5DD1">
        <w:rPr>
          <w:sz w:val="28"/>
          <w:szCs w:val="28"/>
        </w:rPr>
        <w:t>.4. Услуги оплачиваются за счет средств местного бюджета.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5DD1">
        <w:rPr>
          <w:sz w:val="28"/>
          <w:szCs w:val="28"/>
        </w:rPr>
        <w:t xml:space="preserve">.5. Оплата по настоящему Контракту производится в течение </w:t>
      </w:r>
      <w:r w:rsidR="00BB740B">
        <w:rPr>
          <w:sz w:val="28"/>
          <w:szCs w:val="28"/>
        </w:rPr>
        <w:t>15</w:t>
      </w:r>
      <w:r w:rsidRPr="00025DD1">
        <w:rPr>
          <w:sz w:val="28"/>
          <w:szCs w:val="28"/>
        </w:rPr>
        <w:t xml:space="preserve">-ти календарных дней после подписания Сторонами Акта приемки оказанных услуг и счета на оплату, но не позднее </w:t>
      </w:r>
      <w:r w:rsidR="00F71297">
        <w:rPr>
          <w:sz w:val="28"/>
          <w:szCs w:val="28"/>
        </w:rPr>
        <w:t>3</w:t>
      </w:r>
      <w:r w:rsidR="009A08CE">
        <w:rPr>
          <w:sz w:val="28"/>
          <w:szCs w:val="28"/>
        </w:rPr>
        <w:t>1</w:t>
      </w:r>
      <w:r w:rsidR="00F71297">
        <w:rPr>
          <w:sz w:val="28"/>
          <w:szCs w:val="28"/>
        </w:rPr>
        <w:t>.</w:t>
      </w:r>
      <w:r w:rsidR="009A08CE">
        <w:rPr>
          <w:sz w:val="28"/>
          <w:szCs w:val="28"/>
        </w:rPr>
        <w:t>12</w:t>
      </w:r>
      <w:r w:rsidR="007A30FB">
        <w:rPr>
          <w:sz w:val="28"/>
          <w:szCs w:val="28"/>
        </w:rPr>
        <w:t>.2021</w:t>
      </w:r>
      <w:r w:rsidRPr="00025DD1">
        <w:rPr>
          <w:sz w:val="28"/>
          <w:szCs w:val="28"/>
        </w:rPr>
        <w:t>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5DD1">
        <w:rPr>
          <w:sz w:val="28"/>
          <w:szCs w:val="28"/>
        </w:rPr>
        <w:t>.6. Заказчик обязан оплатить Услуги в безналичной форме путем перечисления денежных средств на счет Исполнителя, реквизиты которого указаны в разделе 1</w:t>
      </w:r>
      <w:r w:rsidR="00EB7A48">
        <w:rPr>
          <w:sz w:val="28"/>
          <w:szCs w:val="28"/>
        </w:rPr>
        <w:t>3</w:t>
      </w:r>
      <w:r w:rsidRPr="00025DD1">
        <w:rPr>
          <w:sz w:val="28"/>
          <w:szCs w:val="28"/>
        </w:rPr>
        <w:t xml:space="preserve"> Контракта.</w:t>
      </w:r>
    </w:p>
    <w:p w:rsid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5DD1">
        <w:rPr>
          <w:sz w:val="28"/>
          <w:szCs w:val="28"/>
        </w:rPr>
        <w:t xml:space="preserve">.7. Документы, требующие финансирования в </w:t>
      </w:r>
      <w:r w:rsidR="009A08CE">
        <w:rPr>
          <w:sz w:val="28"/>
          <w:szCs w:val="28"/>
        </w:rPr>
        <w:t>декабре</w:t>
      </w:r>
      <w:r w:rsidR="00603F54">
        <w:rPr>
          <w:sz w:val="28"/>
          <w:szCs w:val="28"/>
        </w:rPr>
        <w:t xml:space="preserve"> 2021</w:t>
      </w:r>
      <w:r w:rsidRPr="00025DD1">
        <w:rPr>
          <w:sz w:val="28"/>
          <w:szCs w:val="28"/>
        </w:rPr>
        <w:t xml:space="preserve"> года, пре</w:t>
      </w:r>
      <w:r w:rsidR="00F71297">
        <w:rPr>
          <w:sz w:val="28"/>
          <w:szCs w:val="28"/>
        </w:rPr>
        <w:t>доставляются Исполнителем до 10.</w:t>
      </w:r>
      <w:r w:rsidR="009A08CE">
        <w:rPr>
          <w:sz w:val="28"/>
          <w:szCs w:val="28"/>
        </w:rPr>
        <w:t>12</w:t>
      </w:r>
      <w:r w:rsidRPr="00025DD1">
        <w:rPr>
          <w:sz w:val="28"/>
          <w:szCs w:val="28"/>
        </w:rPr>
        <w:t>.202</w:t>
      </w:r>
      <w:r w:rsidR="007A30FB">
        <w:rPr>
          <w:sz w:val="28"/>
          <w:szCs w:val="28"/>
        </w:rPr>
        <w:t>1</w:t>
      </w:r>
      <w:r w:rsidRPr="00025DD1">
        <w:rPr>
          <w:sz w:val="28"/>
          <w:szCs w:val="28"/>
        </w:rPr>
        <w:t>г.</w:t>
      </w:r>
    </w:p>
    <w:p w:rsidR="00025DD1" w:rsidRDefault="00025DD1" w:rsidP="00025DD1">
      <w:pPr>
        <w:pStyle w:val="a3"/>
        <w:jc w:val="both"/>
        <w:rPr>
          <w:sz w:val="28"/>
          <w:szCs w:val="28"/>
        </w:rPr>
      </w:pPr>
    </w:p>
    <w:p w:rsidR="00F71297" w:rsidRPr="002B0396" w:rsidRDefault="00025DD1" w:rsidP="00F71297">
      <w:pPr>
        <w:pStyle w:val="a3"/>
        <w:jc w:val="center"/>
        <w:rPr>
          <w:b/>
          <w:sz w:val="28"/>
          <w:szCs w:val="28"/>
        </w:rPr>
      </w:pPr>
      <w:r w:rsidRPr="00025DD1">
        <w:rPr>
          <w:b/>
          <w:sz w:val="28"/>
          <w:szCs w:val="28"/>
        </w:rPr>
        <w:t>4. ПРАВА И ОБЯЗАННОСТИ СТОРОН</w:t>
      </w:r>
    </w:p>
    <w:p w:rsidR="00865B7E" w:rsidRPr="002B0396" w:rsidRDefault="00025DD1" w:rsidP="00B95EAD">
      <w:pPr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5B7E" w:rsidRPr="002B0396">
        <w:rPr>
          <w:sz w:val="28"/>
          <w:szCs w:val="28"/>
        </w:rPr>
        <w:t>.</w:t>
      </w:r>
      <w:r w:rsidR="00351273" w:rsidRPr="002B0396">
        <w:rPr>
          <w:sz w:val="28"/>
          <w:szCs w:val="28"/>
        </w:rPr>
        <w:t>1. Заказчик</w:t>
      </w:r>
      <w:r w:rsidR="007C0714" w:rsidRPr="002B0396">
        <w:rPr>
          <w:sz w:val="28"/>
          <w:szCs w:val="28"/>
        </w:rPr>
        <w:t xml:space="preserve"> обязан</w:t>
      </w:r>
      <w:r w:rsidR="00865B7E" w:rsidRPr="002B0396">
        <w:rPr>
          <w:sz w:val="28"/>
          <w:szCs w:val="28"/>
        </w:rPr>
        <w:t>:</w:t>
      </w:r>
    </w:p>
    <w:p w:rsidR="00865B7E" w:rsidRPr="00FF6A4F" w:rsidRDefault="00025DD1" w:rsidP="00B95EAD">
      <w:pPr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5B7E" w:rsidRPr="00FF6A4F">
        <w:rPr>
          <w:sz w:val="28"/>
          <w:szCs w:val="28"/>
        </w:rPr>
        <w:t xml:space="preserve">.1.1. В течение 3-х дней со дня подписания настоящего </w:t>
      </w:r>
      <w:r w:rsidR="00E32065">
        <w:rPr>
          <w:sz w:val="28"/>
          <w:szCs w:val="28"/>
        </w:rPr>
        <w:t xml:space="preserve">контракта </w:t>
      </w:r>
      <w:r w:rsidR="00865B7E" w:rsidRPr="00FF6A4F">
        <w:rPr>
          <w:sz w:val="28"/>
          <w:szCs w:val="28"/>
        </w:rPr>
        <w:t>предоставить Исполнителю в производство работ утвержденную</w:t>
      </w:r>
      <w:r w:rsidR="005370FC">
        <w:rPr>
          <w:sz w:val="28"/>
          <w:szCs w:val="28"/>
        </w:rPr>
        <w:t xml:space="preserve"> </w:t>
      </w:r>
      <w:r w:rsidR="00E17885" w:rsidRPr="00FF6A4F">
        <w:rPr>
          <w:sz w:val="28"/>
          <w:szCs w:val="28"/>
        </w:rPr>
        <w:t>сметную документацию,</w:t>
      </w:r>
      <w:r w:rsidR="00865B7E" w:rsidRPr="00FF6A4F">
        <w:rPr>
          <w:sz w:val="28"/>
          <w:szCs w:val="28"/>
        </w:rPr>
        <w:t xml:space="preserve"> </w:t>
      </w:r>
      <w:r w:rsidR="006E6DF3" w:rsidRPr="00372F9A">
        <w:rPr>
          <w:color w:val="000000" w:themeColor="text1"/>
          <w:sz w:val="28"/>
          <w:szCs w:val="28"/>
        </w:rPr>
        <w:t>получившую</w:t>
      </w:r>
      <w:r w:rsidR="00E17885" w:rsidRPr="00372F9A">
        <w:rPr>
          <w:color w:val="000000" w:themeColor="text1"/>
          <w:sz w:val="28"/>
          <w:szCs w:val="28"/>
        </w:rPr>
        <w:t>, положительное заключение экспертизы</w:t>
      </w:r>
      <w:r w:rsidR="00865B7E" w:rsidRPr="00372F9A">
        <w:rPr>
          <w:color w:val="000000" w:themeColor="text1"/>
          <w:sz w:val="28"/>
          <w:szCs w:val="28"/>
        </w:rPr>
        <w:t>, акт приема-передачи строительной площадки Подрядчику, а также иную исходно-разрешительную документацию необходимую для осу</w:t>
      </w:r>
      <w:r w:rsidR="00022896" w:rsidRPr="00372F9A">
        <w:rPr>
          <w:color w:val="000000" w:themeColor="text1"/>
          <w:sz w:val="28"/>
          <w:szCs w:val="28"/>
        </w:rPr>
        <w:t xml:space="preserve">ществления Исполнителем </w:t>
      </w:r>
      <w:r w:rsidR="00022896" w:rsidRPr="00FF6A4F">
        <w:rPr>
          <w:sz w:val="28"/>
          <w:szCs w:val="28"/>
        </w:rPr>
        <w:t>функций</w:t>
      </w:r>
      <w:r w:rsidR="00865B7E" w:rsidRPr="00FF6A4F">
        <w:rPr>
          <w:sz w:val="28"/>
          <w:szCs w:val="28"/>
        </w:rPr>
        <w:t xml:space="preserve"> строит</w:t>
      </w:r>
      <w:r w:rsidR="00346A25" w:rsidRPr="00FF6A4F">
        <w:rPr>
          <w:sz w:val="28"/>
          <w:szCs w:val="28"/>
        </w:rPr>
        <w:t xml:space="preserve">ельного контроля по настоящему </w:t>
      </w:r>
      <w:r w:rsidR="00E32065">
        <w:rPr>
          <w:sz w:val="28"/>
          <w:szCs w:val="28"/>
        </w:rPr>
        <w:t>контракту</w:t>
      </w:r>
      <w:r w:rsidR="00865B7E" w:rsidRPr="00FF6A4F">
        <w:rPr>
          <w:sz w:val="28"/>
          <w:szCs w:val="28"/>
        </w:rPr>
        <w:t>.</w:t>
      </w:r>
    </w:p>
    <w:p w:rsidR="00865B7E" w:rsidRPr="00FF6A4F" w:rsidRDefault="00025DD1" w:rsidP="00B95EAD">
      <w:pPr>
        <w:shd w:val="clear" w:color="auto" w:fill="FFFFFF"/>
        <w:tabs>
          <w:tab w:val="left" w:pos="710"/>
          <w:tab w:val="left" w:pos="354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5B7E" w:rsidRPr="00FF6A4F">
        <w:rPr>
          <w:color w:val="000000"/>
          <w:sz w:val="28"/>
          <w:szCs w:val="28"/>
        </w:rPr>
        <w:t>.1.2.</w:t>
      </w:r>
      <w:r w:rsidR="0047653C" w:rsidRPr="00FF6A4F">
        <w:rPr>
          <w:color w:val="000000"/>
          <w:sz w:val="28"/>
          <w:szCs w:val="28"/>
        </w:rPr>
        <w:t xml:space="preserve"> </w:t>
      </w:r>
      <w:r w:rsidR="00865B7E" w:rsidRPr="00FF6A4F">
        <w:rPr>
          <w:color w:val="000000"/>
          <w:sz w:val="28"/>
          <w:szCs w:val="28"/>
        </w:rPr>
        <w:t xml:space="preserve">Осуществлять постоянный контроль за выполнением </w:t>
      </w:r>
      <w:r w:rsidR="00865B7E" w:rsidRPr="00FF6A4F">
        <w:rPr>
          <w:sz w:val="28"/>
          <w:szCs w:val="28"/>
        </w:rPr>
        <w:t xml:space="preserve">работ </w:t>
      </w:r>
      <w:r w:rsidR="00865B7E" w:rsidRPr="00FF6A4F">
        <w:rPr>
          <w:color w:val="000000"/>
          <w:sz w:val="28"/>
          <w:szCs w:val="28"/>
        </w:rPr>
        <w:t>на Объекте в пределах своей компетенции.</w:t>
      </w:r>
    </w:p>
    <w:p w:rsidR="00865B7E" w:rsidRPr="00FF6A4F" w:rsidRDefault="00025DD1" w:rsidP="00B95EAD">
      <w:pPr>
        <w:pStyle w:val="a3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5B7E" w:rsidRPr="00FF6A4F">
        <w:rPr>
          <w:sz w:val="28"/>
          <w:szCs w:val="28"/>
        </w:rPr>
        <w:t>.1.3.</w:t>
      </w:r>
      <w:r w:rsidR="0047653C" w:rsidRPr="00FF6A4F">
        <w:rPr>
          <w:sz w:val="28"/>
          <w:szCs w:val="28"/>
        </w:rPr>
        <w:t xml:space="preserve"> </w:t>
      </w:r>
      <w:r w:rsidR="00865B7E" w:rsidRPr="00FF6A4F">
        <w:rPr>
          <w:sz w:val="28"/>
          <w:szCs w:val="28"/>
        </w:rPr>
        <w:t xml:space="preserve">Оказывать Исполнителю необходимую помощь по вопросам, возникающим в процессе </w:t>
      </w:r>
      <w:r w:rsidR="007A1965" w:rsidRPr="00FF6A4F">
        <w:rPr>
          <w:sz w:val="28"/>
          <w:szCs w:val="28"/>
        </w:rPr>
        <w:t xml:space="preserve">исполнения им своих обязательств, предоставлять </w:t>
      </w:r>
      <w:r w:rsidR="007A1965" w:rsidRPr="00FF6A4F">
        <w:rPr>
          <w:sz w:val="28"/>
          <w:szCs w:val="28"/>
        </w:rPr>
        <w:lastRenderedPageBreak/>
        <w:t>документы и иную информацию, имеющуюся в распоряжении Заказчика и необходимую для исполнения обязательств.</w:t>
      </w:r>
    </w:p>
    <w:p w:rsidR="00025DD1" w:rsidRPr="00FF6A4F" w:rsidRDefault="00025DD1" w:rsidP="00F71297">
      <w:pPr>
        <w:pStyle w:val="a3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965" w:rsidRPr="00FF6A4F">
        <w:rPr>
          <w:sz w:val="28"/>
          <w:szCs w:val="28"/>
        </w:rPr>
        <w:t xml:space="preserve">.1.4. Исполнять иные обязанности, установленные для Заказчика </w:t>
      </w:r>
      <w:r w:rsidR="007032D2">
        <w:rPr>
          <w:sz w:val="28"/>
          <w:szCs w:val="28"/>
        </w:rPr>
        <w:t>Контрактом</w:t>
      </w:r>
      <w:r w:rsidR="007A1965" w:rsidRPr="00FF6A4F">
        <w:rPr>
          <w:sz w:val="28"/>
          <w:szCs w:val="28"/>
        </w:rPr>
        <w:t xml:space="preserve"> и законодательством Российской Федерации.</w:t>
      </w:r>
    </w:p>
    <w:p w:rsidR="00865B7E" w:rsidRPr="002B0396" w:rsidRDefault="00025DD1" w:rsidP="00B95EAD">
      <w:pPr>
        <w:shd w:val="clear" w:color="auto" w:fill="FFFFFF"/>
        <w:tabs>
          <w:tab w:val="left" w:pos="706"/>
          <w:tab w:val="left" w:pos="354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5B7E" w:rsidRPr="002B0396">
        <w:rPr>
          <w:color w:val="000000"/>
          <w:sz w:val="28"/>
          <w:szCs w:val="28"/>
        </w:rPr>
        <w:t>.2. Исполнитель обязан:</w:t>
      </w:r>
    </w:p>
    <w:p w:rsidR="00865B7E" w:rsidRPr="002B0396" w:rsidRDefault="00025DD1" w:rsidP="00B95EAD">
      <w:pPr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5B7E" w:rsidRPr="002B0396">
        <w:rPr>
          <w:color w:val="000000"/>
          <w:sz w:val="28"/>
          <w:szCs w:val="28"/>
        </w:rPr>
        <w:t>.2.1.</w:t>
      </w:r>
      <w:r w:rsidR="0047653C" w:rsidRPr="002B0396">
        <w:rPr>
          <w:color w:val="000000"/>
          <w:sz w:val="28"/>
          <w:szCs w:val="28"/>
        </w:rPr>
        <w:t xml:space="preserve"> </w:t>
      </w:r>
      <w:r w:rsidR="00865B7E" w:rsidRPr="002B0396">
        <w:rPr>
          <w:sz w:val="28"/>
          <w:szCs w:val="28"/>
        </w:rPr>
        <w:t>Осуществлять функции строительного контроля в соответствии</w:t>
      </w:r>
      <w:r w:rsidR="00BF256C" w:rsidRPr="002B0396">
        <w:rPr>
          <w:sz w:val="28"/>
          <w:szCs w:val="28"/>
        </w:rPr>
        <w:t xml:space="preserve"> с условиями настоящего </w:t>
      </w:r>
      <w:r w:rsidR="001E327D">
        <w:rPr>
          <w:sz w:val="28"/>
          <w:szCs w:val="28"/>
        </w:rPr>
        <w:t>Контракта</w:t>
      </w:r>
      <w:r w:rsidR="0079604D">
        <w:rPr>
          <w:sz w:val="28"/>
          <w:szCs w:val="28"/>
        </w:rPr>
        <w:t xml:space="preserve"> и Постановлением П</w:t>
      </w:r>
      <w:r w:rsidR="00865B7E" w:rsidRPr="002B0396">
        <w:rPr>
          <w:sz w:val="28"/>
          <w:szCs w:val="28"/>
        </w:rPr>
        <w:t>равительства РФ от 2</w:t>
      </w:r>
      <w:r w:rsidR="00B95EAD">
        <w:rPr>
          <w:sz w:val="28"/>
          <w:szCs w:val="28"/>
        </w:rPr>
        <w:t xml:space="preserve">1.06.2010 года </w:t>
      </w:r>
      <w:r w:rsidR="002C7412" w:rsidRPr="002B0396">
        <w:rPr>
          <w:sz w:val="28"/>
          <w:szCs w:val="28"/>
        </w:rPr>
        <w:t>№</w:t>
      </w:r>
      <w:r w:rsidR="0047653C" w:rsidRPr="002B0396">
        <w:rPr>
          <w:sz w:val="28"/>
          <w:szCs w:val="28"/>
        </w:rPr>
        <w:t xml:space="preserve"> </w:t>
      </w:r>
      <w:r w:rsidR="002C7412" w:rsidRPr="002B0396">
        <w:rPr>
          <w:sz w:val="28"/>
          <w:szCs w:val="28"/>
        </w:rPr>
        <w:t xml:space="preserve">468 «О </w:t>
      </w:r>
      <w:r w:rsidR="00132B02" w:rsidRPr="002B0396">
        <w:rPr>
          <w:sz w:val="28"/>
          <w:szCs w:val="28"/>
        </w:rPr>
        <w:t>порядке проведения</w:t>
      </w:r>
      <w:r w:rsidR="00865B7E" w:rsidRPr="002B0396">
        <w:rPr>
          <w:sz w:val="28"/>
          <w:szCs w:val="28"/>
        </w:rPr>
        <w:t xml:space="preserve"> строительного контроля при осуществлении строительства, реконструкции и капитального ремонта объектов капитального строительства», а именно:</w:t>
      </w:r>
    </w:p>
    <w:p w:rsidR="00313298" w:rsidRPr="002B0396" w:rsidRDefault="00865B7E" w:rsidP="002B0396">
      <w:pPr>
        <w:widowControl/>
        <w:tabs>
          <w:tab w:val="left" w:pos="3544"/>
        </w:tabs>
        <w:ind w:firstLine="720"/>
        <w:jc w:val="both"/>
        <w:rPr>
          <w:sz w:val="28"/>
          <w:szCs w:val="28"/>
        </w:rPr>
      </w:pPr>
      <w:bookmarkStart w:id="1" w:name="sub_10061"/>
      <w:r w:rsidRPr="002B0396">
        <w:rPr>
          <w:sz w:val="28"/>
          <w:szCs w:val="28"/>
        </w:rPr>
        <w:t>а) 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313298" w:rsidRPr="002B0396" w:rsidRDefault="00865B7E" w:rsidP="002B0396">
      <w:pPr>
        <w:widowControl/>
        <w:tabs>
          <w:tab w:val="left" w:pos="3544"/>
        </w:tabs>
        <w:ind w:firstLine="720"/>
        <w:jc w:val="both"/>
        <w:rPr>
          <w:sz w:val="28"/>
          <w:szCs w:val="28"/>
        </w:rPr>
      </w:pPr>
      <w:bookmarkStart w:id="2" w:name="sub_10062"/>
      <w:bookmarkEnd w:id="1"/>
      <w:r w:rsidRPr="002B0396">
        <w:rPr>
          <w:sz w:val="28"/>
          <w:szCs w:val="28"/>
        </w:rPr>
        <w:t>б) 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313298" w:rsidRPr="002B0396" w:rsidRDefault="00865B7E" w:rsidP="002B0396">
      <w:pPr>
        <w:widowControl/>
        <w:tabs>
          <w:tab w:val="left" w:pos="3544"/>
        </w:tabs>
        <w:ind w:firstLine="720"/>
        <w:jc w:val="both"/>
        <w:rPr>
          <w:sz w:val="28"/>
          <w:szCs w:val="28"/>
        </w:rPr>
      </w:pPr>
      <w:bookmarkStart w:id="3" w:name="sub_10063"/>
      <w:bookmarkEnd w:id="2"/>
      <w:r w:rsidRPr="002B0396">
        <w:rPr>
          <w:sz w:val="28"/>
          <w:szCs w:val="28"/>
        </w:rPr>
        <w:t>в) 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313298" w:rsidRPr="002B0396" w:rsidRDefault="00865B7E" w:rsidP="002B0396">
      <w:pPr>
        <w:widowControl/>
        <w:tabs>
          <w:tab w:val="left" w:pos="3544"/>
        </w:tabs>
        <w:ind w:firstLine="720"/>
        <w:jc w:val="both"/>
        <w:rPr>
          <w:sz w:val="28"/>
          <w:szCs w:val="28"/>
        </w:rPr>
      </w:pPr>
      <w:bookmarkStart w:id="4" w:name="sub_10064"/>
      <w:bookmarkEnd w:id="3"/>
      <w:r w:rsidRPr="002B0396">
        <w:rPr>
          <w:sz w:val="28"/>
          <w:szCs w:val="28"/>
        </w:rPr>
        <w:t>г) 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bookmarkEnd w:id="4"/>
    <w:p w:rsidR="00FE7259" w:rsidRPr="002B0396" w:rsidRDefault="00865B7E" w:rsidP="002B0396">
      <w:pPr>
        <w:widowControl/>
        <w:tabs>
          <w:tab w:val="left" w:pos="3544"/>
        </w:tabs>
        <w:ind w:firstLine="720"/>
        <w:jc w:val="both"/>
        <w:rPr>
          <w:sz w:val="28"/>
          <w:szCs w:val="28"/>
        </w:rPr>
      </w:pPr>
      <w:r w:rsidRPr="002B0396">
        <w:rPr>
          <w:sz w:val="28"/>
          <w:szCs w:val="28"/>
        </w:rPr>
        <w:t>д) 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регламентов.</w:t>
      </w:r>
      <w:r w:rsidR="00FE7259" w:rsidRPr="002B0396">
        <w:rPr>
          <w:sz w:val="28"/>
          <w:szCs w:val="28"/>
        </w:rPr>
        <w:t xml:space="preserve"> </w:t>
      </w:r>
    </w:p>
    <w:p w:rsidR="009D7411" w:rsidRPr="002B0396" w:rsidRDefault="00025DD1" w:rsidP="00B95EAD">
      <w:pPr>
        <w:shd w:val="clear" w:color="auto" w:fill="FFFFFF"/>
        <w:tabs>
          <w:tab w:val="left" w:pos="715"/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0714" w:rsidRPr="002B0396">
        <w:rPr>
          <w:sz w:val="28"/>
          <w:szCs w:val="28"/>
        </w:rPr>
        <w:t>.2</w:t>
      </w:r>
      <w:r w:rsidR="00FE7259" w:rsidRPr="002B0396">
        <w:rPr>
          <w:sz w:val="28"/>
          <w:szCs w:val="28"/>
        </w:rPr>
        <w:t>.</w:t>
      </w:r>
      <w:r w:rsidR="00C91869" w:rsidRPr="002B0396">
        <w:rPr>
          <w:sz w:val="28"/>
          <w:szCs w:val="28"/>
        </w:rPr>
        <w:t>2.</w:t>
      </w:r>
      <w:r w:rsidR="009D7411" w:rsidRPr="002B0396">
        <w:rPr>
          <w:sz w:val="28"/>
          <w:szCs w:val="28"/>
        </w:rPr>
        <w:t xml:space="preserve"> Осуществлять приемку выполненных </w:t>
      </w:r>
      <w:r w:rsidR="00022896" w:rsidRPr="002B0396">
        <w:rPr>
          <w:sz w:val="28"/>
          <w:szCs w:val="28"/>
        </w:rPr>
        <w:t>Подрядчиком работ</w:t>
      </w:r>
      <w:r w:rsidR="009D7411" w:rsidRPr="002B0396">
        <w:rPr>
          <w:sz w:val="28"/>
          <w:szCs w:val="28"/>
        </w:rPr>
        <w:t xml:space="preserve"> при наличии исполнительной документации и при отсутствии замечаний совместно с </w:t>
      </w:r>
      <w:r w:rsidR="00C04002" w:rsidRPr="002B0396">
        <w:rPr>
          <w:sz w:val="28"/>
          <w:szCs w:val="28"/>
        </w:rPr>
        <w:t>З</w:t>
      </w:r>
      <w:r w:rsidR="009D7411" w:rsidRPr="002B0396">
        <w:rPr>
          <w:sz w:val="28"/>
          <w:szCs w:val="28"/>
        </w:rPr>
        <w:t>аказчиком подписывает акты о приемке выполненных работ по форме № КС-2</w:t>
      </w:r>
      <w:r w:rsidR="00CF1CD9">
        <w:rPr>
          <w:sz w:val="28"/>
          <w:szCs w:val="28"/>
        </w:rPr>
        <w:t xml:space="preserve"> </w:t>
      </w:r>
      <w:r w:rsidR="00CF1CD9" w:rsidRPr="00CF1CD9">
        <w:rPr>
          <w:sz w:val="28"/>
          <w:szCs w:val="28"/>
        </w:rPr>
        <w:t>в соответствии с переданной Исполнителю в производство работ проектно-сметной документацией</w:t>
      </w:r>
      <w:r w:rsidR="009D7411" w:rsidRPr="002B0396">
        <w:rPr>
          <w:sz w:val="28"/>
          <w:szCs w:val="28"/>
        </w:rPr>
        <w:t>.</w:t>
      </w:r>
    </w:p>
    <w:p w:rsidR="00865B7E" w:rsidRDefault="00025DD1" w:rsidP="00B95EAD">
      <w:pPr>
        <w:shd w:val="clear" w:color="auto" w:fill="FFFFFF"/>
        <w:tabs>
          <w:tab w:val="left" w:pos="715"/>
          <w:tab w:val="left" w:pos="354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76CA" w:rsidRPr="002B0396">
        <w:rPr>
          <w:color w:val="000000"/>
          <w:sz w:val="28"/>
          <w:szCs w:val="28"/>
        </w:rPr>
        <w:t>.</w:t>
      </w:r>
      <w:r w:rsidR="00C91869" w:rsidRPr="002B0396">
        <w:rPr>
          <w:color w:val="000000"/>
          <w:sz w:val="28"/>
          <w:szCs w:val="28"/>
        </w:rPr>
        <w:t>3</w:t>
      </w:r>
      <w:r w:rsidR="00865B7E" w:rsidRPr="002B0396">
        <w:rPr>
          <w:color w:val="000000"/>
          <w:sz w:val="28"/>
          <w:szCs w:val="28"/>
        </w:rPr>
        <w:t>.</w:t>
      </w:r>
      <w:r w:rsidR="00217F17" w:rsidRPr="002B0396">
        <w:rPr>
          <w:color w:val="000000"/>
          <w:sz w:val="28"/>
          <w:szCs w:val="28"/>
        </w:rPr>
        <w:t xml:space="preserve"> </w:t>
      </w:r>
      <w:r w:rsidR="00C04002" w:rsidRPr="002B0396">
        <w:rPr>
          <w:color w:val="000000"/>
          <w:sz w:val="28"/>
          <w:szCs w:val="28"/>
        </w:rPr>
        <w:t>З</w:t>
      </w:r>
      <w:r w:rsidR="00865B7E" w:rsidRPr="002B0396">
        <w:rPr>
          <w:color w:val="000000"/>
          <w:sz w:val="28"/>
          <w:szCs w:val="28"/>
        </w:rPr>
        <w:t xml:space="preserve">аказчик вправе осуществлять все действия, предусмотренные настоящим </w:t>
      </w:r>
      <w:r w:rsidR="002B0396">
        <w:rPr>
          <w:color w:val="000000"/>
          <w:sz w:val="28"/>
          <w:szCs w:val="28"/>
        </w:rPr>
        <w:t>соглашением</w:t>
      </w:r>
      <w:r w:rsidR="00865B7E" w:rsidRPr="002B0396">
        <w:rPr>
          <w:color w:val="000000"/>
          <w:sz w:val="28"/>
          <w:szCs w:val="28"/>
        </w:rPr>
        <w:t>, а также нормативными правовыми документами РФ.</w:t>
      </w:r>
    </w:p>
    <w:p w:rsidR="00025DD1" w:rsidRPr="002B0396" w:rsidRDefault="00025DD1" w:rsidP="00B95EAD">
      <w:pPr>
        <w:shd w:val="clear" w:color="auto" w:fill="FFFFFF"/>
        <w:tabs>
          <w:tab w:val="left" w:pos="715"/>
          <w:tab w:val="left" w:pos="3544"/>
        </w:tabs>
        <w:ind w:firstLine="709"/>
        <w:jc w:val="both"/>
        <w:rPr>
          <w:color w:val="000000"/>
          <w:sz w:val="28"/>
          <w:szCs w:val="28"/>
        </w:rPr>
      </w:pPr>
    </w:p>
    <w:p w:rsidR="00C91869" w:rsidRPr="00FF6A4F" w:rsidRDefault="00025DD1" w:rsidP="00B95EAD">
      <w:pPr>
        <w:pStyle w:val="a3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91869" w:rsidRPr="00FF6A4F">
        <w:rPr>
          <w:color w:val="000000"/>
          <w:sz w:val="28"/>
          <w:szCs w:val="28"/>
        </w:rPr>
        <w:t>.4</w:t>
      </w:r>
      <w:r w:rsidR="00865B7E" w:rsidRPr="00FF6A4F">
        <w:rPr>
          <w:color w:val="000000"/>
          <w:sz w:val="28"/>
          <w:szCs w:val="28"/>
        </w:rPr>
        <w:t>.</w:t>
      </w:r>
      <w:r w:rsidR="00217F17" w:rsidRPr="00FF6A4F">
        <w:rPr>
          <w:color w:val="000000"/>
          <w:sz w:val="28"/>
          <w:szCs w:val="28"/>
        </w:rPr>
        <w:t xml:space="preserve"> </w:t>
      </w:r>
      <w:r w:rsidR="00865B7E" w:rsidRPr="00FF6A4F">
        <w:rPr>
          <w:color w:val="000000"/>
          <w:sz w:val="28"/>
          <w:szCs w:val="28"/>
        </w:rPr>
        <w:t>Исполнитель</w:t>
      </w:r>
      <w:r w:rsidR="00865B7E" w:rsidRPr="00FF6A4F">
        <w:rPr>
          <w:sz w:val="28"/>
          <w:szCs w:val="28"/>
        </w:rPr>
        <w:t xml:space="preserve"> вправе</w:t>
      </w:r>
      <w:r w:rsidR="0020473C" w:rsidRPr="00FF6A4F">
        <w:rPr>
          <w:sz w:val="28"/>
          <w:szCs w:val="28"/>
        </w:rPr>
        <w:t>:</w:t>
      </w:r>
    </w:p>
    <w:p w:rsidR="002B0396" w:rsidRPr="00FF6A4F" w:rsidRDefault="00025DD1" w:rsidP="00B95EAD">
      <w:pPr>
        <w:pStyle w:val="a3"/>
        <w:tabs>
          <w:tab w:val="left" w:pos="3544"/>
        </w:tabs>
        <w:ind w:firstLine="709"/>
        <w:jc w:val="both"/>
        <w:rPr>
          <w:rFonts w:cstheme="minorHAns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C91869" w:rsidRPr="00FF6A4F">
        <w:rPr>
          <w:sz w:val="28"/>
          <w:szCs w:val="28"/>
        </w:rPr>
        <w:t xml:space="preserve">.4.1. </w:t>
      </w:r>
      <w:r w:rsidR="00FF6A4F">
        <w:rPr>
          <w:rFonts w:cstheme="minorHAnsi"/>
          <w:spacing w:val="-4"/>
          <w:sz w:val="28"/>
          <w:szCs w:val="28"/>
        </w:rPr>
        <w:t>Н</w:t>
      </w:r>
      <w:r w:rsidR="0020473C" w:rsidRPr="00FF6A4F">
        <w:rPr>
          <w:rFonts w:cstheme="minorHAnsi"/>
          <w:spacing w:val="-4"/>
          <w:sz w:val="28"/>
          <w:szCs w:val="28"/>
        </w:rPr>
        <w:t>аправлять Заказчику запросы о предоставлении документов и иной информации, имеющейся в распоряжении Заказчика и необходимой для исполнения обязательств</w:t>
      </w:r>
      <w:r w:rsidR="00C91869" w:rsidRPr="00FF6A4F">
        <w:rPr>
          <w:rFonts w:cstheme="minorHAnsi"/>
          <w:spacing w:val="-4"/>
          <w:sz w:val="28"/>
          <w:szCs w:val="28"/>
        </w:rPr>
        <w:t xml:space="preserve"> по настоящему </w:t>
      </w:r>
      <w:r w:rsidR="00E32065">
        <w:rPr>
          <w:rFonts w:cstheme="minorHAnsi"/>
          <w:spacing w:val="-4"/>
          <w:sz w:val="28"/>
          <w:szCs w:val="28"/>
        </w:rPr>
        <w:t>Контракту.</w:t>
      </w:r>
    </w:p>
    <w:p w:rsidR="00025DD1" w:rsidRDefault="00025DD1" w:rsidP="00B95EAD">
      <w:pPr>
        <w:pStyle w:val="a3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rFonts w:cstheme="minorHAnsi"/>
          <w:spacing w:val="-4"/>
          <w:sz w:val="28"/>
          <w:szCs w:val="28"/>
        </w:rPr>
        <w:t>4</w:t>
      </w:r>
      <w:r w:rsidR="002B0396" w:rsidRPr="002B0396">
        <w:rPr>
          <w:rFonts w:cstheme="minorHAnsi"/>
          <w:spacing w:val="-4"/>
          <w:sz w:val="28"/>
          <w:szCs w:val="28"/>
        </w:rPr>
        <w:t>.4.2.</w:t>
      </w:r>
      <w:r w:rsidR="00FF6A4F">
        <w:rPr>
          <w:sz w:val="28"/>
          <w:szCs w:val="28"/>
        </w:rPr>
        <w:t xml:space="preserve"> П</w:t>
      </w:r>
      <w:r w:rsidR="00865B7E" w:rsidRPr="002B0396">
        <w:rPr>
          <w:sz w:val="28"/>
          <w:szCs w:val="28"/>
        </w:rPr>
        <w:t xml:space="preserve">ри обнаружении работ, неотраженных в проектно-сметной документации и влияющих на безопасность строительства, жизнь и здоровье людей и иные факторы, выставлять предписание о приостановлении работ, до полного </w:t>
      </w:r>
      <w:r w:rsidR="00865B7E" w:rsidRPr="002B0396">
        <w:rPr>
          <w:sz w:val="28"/>
          <w:szCs w:val="28"/>
        </w:rPr>
        <w:lastRenderedPageBreak/>
        <w:t>устранения замечаний, отраженных в предписании</w:t>
      </w:r>
      <w:r>
        <w:rPr>
          <w:sz w:val="28"/>
          <w:szCs w:val="28"/>
        </w:rPr>
        <w:t>.</w:t>
      </w:r>
    </w:p>
    <w:p w:rsidR="0020473C" w:rsidRPr="002B0396" w:rsidRDefault="00025DD1" w:rsidP="00B95EAD">
      <w:pPr>
        <w:pStyle w:val="a3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6A4F">
        <w:rPr>
          <w:sz w:val="28"/>
          <w:szCs w:val="28"/>
        </w:rPr>
        <w:t>.4.3. Р</w:t>
      </w:r>
      <w:r w:rsidR="0020473C" w:rsidRPr="002B0396">
        <w:rPr>
          <w:rFonts w:cstheme="minorHAnsi"/>
          <w:spacing w:val="-4"/>
          <w:sz w:val="28"/>
          <w:szCs w:val="28"/>
        </w:rPr>
        <w:t>еализовывать иные права, предоставленные Исполнителю Контрактом и законодательством Российской Федерации.</w:t>
      </w:r>
    </w:p>
    <w:p w:rsidR="00F71297" w:rsidRPr="002B0396" w:rsidRDefault="00F71297" w:rsidP="002B0396">
      <w:pPr>
        <w:pStyle w:val="a3"/>
        <w:jc w:val="both"/>
        <w:rPr>
          <w:sz w:val="28"/>
          <w:szCs w:val="28"/>
        </w:rPr>
      </w:pPr>
    </w:p>
    <w:p w:rsidR="002C21FA" w:rsidRPr="002B0396" w:rsidRDefault="00025DD1" w:rsidP="00F71297">
      <w:pPr>
        <w:pStyle w:val="a3"/>
        <w:jc w:val="center"/>
        <w:rPr>
          <w:b/>
          <w:sz w:val="28"/>
          <w:szCs w:val="28"/>
        </w:rPr>
      </w:pPr>
      <w:r w:rsidRPr="002B0396">
        <w:rPr>
          <w:b/>
          <w:sz w:val="28"/>
          <w:szCs w:val="28"/>
        </w:rPr>
        <w:t>5. ОТВЕТСТВЕННОСТЬ СТОРОН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>.1. За неисполнение или ненадлежащее исполнение своих обязательств по контракту Стороны несут ответственность в соответствии с действующим законодательством Российской Федерации.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 xml:space="preserve">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FB6ED2">
        <w:rPr>
          <w:sz w:val="28"/>
          <w:szCs w:val="28"/>
        </w:rPr>
        <w:t>Исполнитель</w:t>
      </w:r>
      <w:r w:rsidRPr="00025DD1">
        <w:rPr>
          <w:sz w:val="28"/>
          <w:szCs w:val="28"/>
        </w:rPr>
        <w:t xml:space="preserve"> вправе потребовать уплаты неустоек (штрафов, пеней).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>.3. 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>.4.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а) 1000 рублей, если цена контракта не превышает 3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б) 5000 рублей, если цена контракта составляет от 3 млн. рублей до 50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в) 10000 рублей, если цена контракта составляет от 50 млн. рублей до 100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г) 100000 рублей, если цена контракта превышает 100 млн. рублей.</w:t>
      </w:r>
    </w:p>
    <w:p w:rsidR="00025DD1" w:rsidRPr="00025DD1" w:rsidRDefault="00025DD1" w:rsidP="00F71297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Что составляет 1000 рублей 00 копеек.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6ED2">
        <w:rPr>
          <w:sz w:val="28"/>
          <w:szCs w:val="28"/>
        </w:rPr>
        <w:t>.5. Общая сумма начисленных</w:t>
      </w:r>
      <w:r w:rsidRPr="00025DD1">
        <w:rPr>
          <w:sz w:val="28"/>
          <w:szCs w:val="28"/>
        </w:rPr>
        <w:t xml:space="preserve"> штрафов, за ненадлежащее исполнение Заказчиком обязательств, предусмотренных контрактом, не может превышать цену контракта.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 xml:space="preserve">.6. В случае просрочки исполнения </w:t>
      </w:r>
      <w:r w:rsidR="00FB6ED2">
        <w:rPr>
          <w:sz w:val="28"/>
          <w:szCs w:val="28"/>
        </w:rPr>
        <w:t>И</w:t>
      </w:r>
      <w:r w:rsidRPr="00025DD1">
        <w:rPr>
          <w:sz w:val="28"/>
          <w:szCs w:val="28"/>
        </w:rPr>
        <w:t xml:space="preserve">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 w:rsidR="00FB6ED2">
        <w:rPr>
          <w:sz w:val="28"/>
          <w:szCs w:val="28"/>
        </w:rPr>
        <w:t>И</w:t>
      </w:r>
      <w:r w:rsidRPr="00025DD1">
        <w:rPr>
          <w:sz w:val="28"/>
          <w:szCs w:val="28"/>
        </w:rPr>
        <w:t>сп</w:t>
      </w:r>
      <w:r w:rsidR="00FB6ED2">
        <w:rPr>
          <w:sz w:val="28"/>
          <w:szCs w:val="28"/>
        </w:rPr>
        <w:t>олнителем</w:t>
      </w:r>
      <w:r w:rsidRPr="00025DD1">
        <w:rPr>
          <w:sz w:val="28"/>
          <w:szCs w:val="28"/>
        </w:rPr>
        <w:t xml:space="preserve"> обязательств, предусмотренных контрактом, Заказчик направляет </w:t>
      </w:r>
      <w:r w:rsidR="00FB6ED2">
        <w:rPr>
          <w:sz w:val="28"/>
          <w:szCs w:val="28"/>
        </w:rPr>
        <w:t>Исполнителю</w:t>
      </w:r>
      <w:r w:rsidRPr="00025DD1">
        <w:rPr>
          <w:sz w:val="28"/>
          <w:szCs w:val="28"/>
        </w:rPr>
        <w:t xml:space="preserve"> требование об уплате неустоек (штрафов, пеней).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 xml:space="preserve">.7. В случае просрочки исполнения </w:t>
      </w:r>
      <w:r w:rsidR="00FB6ED2">
        <w:rPr>
          <w:sz w:val="28"/>
          <w:szCs w:val="28"/>
        </w:rPr>
        <w:t>Исполнителем</w:t>
      </w:r>
      <w:r w:rsidRPr="00025DD1">
        <w:rPr>
          <w:sz w:val="28"/>
          <w:szCs w:val="28"/>
        </w:rPr>
        <w:t xml:space="preserve"> обязательств, предусмотренных настоящим контрактом, </w:t>
      </w:r>
      <w:r w:rsidR="00FB6ED2">
        <w:rPr>
          <w:sz w:val="28"/>
          <w:szCs w:val="28"/>
        </w:rPr>
        <w:t>Исполнитель</w:t>
      </w:r>
      <w:r w:rsidRPr="00025DD1">
        <w:rPr>
          <w:sz w:val="28"/>
          <w:szCs w:val="28"/>
        </w:rPr>
        <w:t xml:space="preserve"> уплачивает Заказчику пени. Пеня начисляется за каждый день просрочки исполнения </w:t>
      </w:r>
      <w:r w:rsidR="00FB6ED2">
        <w:rPr>
          <w:sz w:val="28"/>
          <w:szCs w:val="28"/>
        </w:rPr>
        <w:t>И</w:t>
      </w:r>
      <w:r w:rsidRPr="00025DD1">
        <w:rPr>
          <w:sz w:val="28"/>
          <w:szCs w:val="28"/>
        </w:rPr>
        <w:t xml:space="preserve">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при этом размер пени устанавливается в размере одной трехсотой действующей на дату </w:t>
      </w:r>
      <w:r w:rsidRPr="00025DD1">
        <w:rPr>
          <w:sz w:val="28"/>
          <w:szCs w:val="28"/>
        </w:rPr>
        <w:lastRenderedPageBreak/>
        <w:t>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 xml:space="preserve">.8. За каждый факт неисполнения или ненадлежащего исполнения </w:t>
      </w:r>
      <w:r w:rsidR="00FB6ED2">
        <w:rPr>
          <w:sz w:val="28"/>
          <w:szCs w:val="28"/>
        </w:rPr>
        <w:t>Исполнителем</w:t>
      </w:r>
      <w:r w:rsidRPr="00025DD1">
        <w:rPr>
          <w:sz w:val="28"/>
          <w:szCs w:val="28"/>
        </w:rPr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</w:t>
      </w:r>
      <w:r w:rsidR="00FB6ED2">
        <w:rPr>
          <w:sz w:val="28"/>
          <w:szCs w:val="28"/>
        </w:rPr>
        <w:t>Исполнитель</w:t>
      </w:r>
      <w:r w:rsidRPr="00025DD1">
        <w:rPr>
          <w:sz w:val="28"/>
          <w:szCs w:val="28"/>
        </w:rPr>
        <w:t xml:space="preserve"> выплачивает Заказчику штраф в размере, определенном в соответствии с постановлением Правительства Российской Федерации от 25.11.2013 № 1042: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а) 10 процентов цены контракта (этапа) в случае, если цена контракта (этапа) не превышает 3 млн. рублей;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и) 0,1 процента цены контракта (этапа) в случае, если цена контракта (этапа) превышает 10 млрд. рублей.</w:t>
      </w:r>
    </w:p>
    <w:p w:rsidR="00025DD1" w:rsidRPr="0040767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407671">
        <w:rPr>
          <w:sz w:val="28"/>
          <w:szCs w:val="28"/>
        </w:rPr>
        <w:t xml:space="preserve">Что составляет </w:t>
      </w:r>
      <w:r w:rsidR="00EB7A48" w:rsidRPr="00407671">
        <w:rPr>
          <w:sz w:val="28"/>
          <w:szCs w:val="28"/>
        </w:rPr>
        <w:t>_________</w:t>
      </w:r>
      <w:r w:rsidRPr="00407671">
        <w:rPr>
          <w:sz w:val="28"/>
          <w:szCs w:val="28"/>
        </w:rPr>
        <w:t xml:space="preserve"> рублей </w:t>
      </w:r>
      <w:r w:rsidR="00EB7A48" w:rsidRPr="00407671">
        <w:rPr>
          <w:sz w:val="28"/>
          <w:szCs w:val="28"/>
        </w:rPr>
        <w:t>___</w:t>
      </w:r>
      <w:r w:rsidRPr="00407671">
        <w:rPr>
          <w:sz w:val="28"/>
          <w:szCs w:val="28"/>
        </w:rPr>
        <w:t xml:space="preserve"> копеек.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 xml:space="preserve">.9. За каждый факт неисполнения или ненадлежащего исполнения </w:t>
      </w:r>
      <w:r w:rsidR="00FB6ED2">
        <w:rPr>
          <w:sz w:val="28"/>
          <w:szCs w:val="28"/>
        </w:rPr>
        <w:t>Исполнителем</w:t>
      </w:r>
      <w:r w:rsidRPr="00025DD1">
        <w:rPr>
          <w:sz w:val="28"/>
          <w:szCs w:val="28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а) 1000 рублей, если цена контракта не превышает 3 млн. рублей;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б) 5000 рублей, если цена контракта составляет от 3 млн. рублей до 50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в) 10000 рублей, если цена контракта составляет от 50 млн. рублей до 100 млн. рублей (включительно);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г) 100000 рублей, если цена контракта превышает 100 млн. рублей.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 w:rsidRPr="00025DD1">
        <w:rPr>
          <w:sz w:val="28"/>
          <w:szCs w:val="28"/>
        </w:rPr>
        <w:t>Что составляет 1000 рублей 00 копеек.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 xml:space="preserve">.10. </w:t>
      </w:r>
      <w:r w:rsidR="00EB7A48">
        <w:rPr>
          <w:sz w:val="28"/>
          <w:szCs w:val="28"/>
        </w:rPr>
        <w:t>Общая сумма начисленных штрафов</w:t>
      </w:r>
      <w:r w:rsidRPr="00025DD1">
        <w:rPr>
          <w:sz w:val="28"/>
          <w:szCs w:val="28"/>
        </w:rPr>
        <w:t xml:space="preserve"> за неисполнение или ненадлежащее исполнение </w:t>
      </w:r>
      <w:r w:rsidR="00FB6ED2">
        <w:rPr>
          <w:sz w:val="28"/>
          <w:szCs w:val="28"/>
        </w:rPr>
        <w:t>Исполнителем</w:t>
      </w:r>
      <w:r w:rsidRPr="00025DD1">
        <w:rPr>
          <w:sz w:val="28"/>
          <w:szCs w:val="28"/>
        </w:rPr>
        <w:t xml:space="preserve"> обязательств, предусмотренных контрактом, не может </w:t>
      </w:r>
      <w:r w:rsidRPr="00025DD1">
        <w:rPr>
          <w:sz w:val="28"/>
          <w:szCs w:val="28"/>
        </w:rPr>
        <w:lastRenderedPageBreak/>
        <w:t>превышать цену контракта.</w:t>
      </w:r>
    </w:p>
    <w:p w:rsidR="00025DD1" w:rsidRPr="00025DD1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>.11. Уплата штрафа и пени по контракту не освобождает Стороны от исполнения обязательств, предусмотренных настоящим Контрактом.</w:t>
      </w:r>
    </w:p>
    <w:p w:rsidR="00E4111D" w:rsidRDefault="00025DD1" w:rsidP="00025D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DD1">
        <w:rPr>
          <w:sz w:val="28"/>
          <w:szCs w:val="28"/>
        </w:rPr>
        <w:t>.12.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BA5073" w:rsidRDefault="00BA5073" w:rsidP="00F71297">
      <w:pPr>
        <w:pStyle w:val="a3"/>
        <w:jc w:val="both"/>
        <w:rPr>
          <w:b/>
          <w:sz w:val="28"/>
          <w:szCs w:val="28"/>
        </w:rPr>
      </w:pPr>
    </w:p>
    <w:p w:rsidR="00BA5073" w:rsidRPr="00BA5073" w:rsidRDefault="00BA5073" w:rsidP="00F71297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A5073">
        <w:rPr>
          <w:b/>
          <w:sz w:val="28"/>
          <w:szCs w:val="28"/>
        </w:rPr>
        <w:t>. ПОРЯДОК СДАЧИ-ПРИЁМКИ УСЛУГ</w:t>
      </w:r>
    </w:p>
    <w:p w:rsidR="00BA5073" w:rsidRPr="00BA5073" w:rsidRDefault="00BA5073" w:rsidP="00BA50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5073">
        <w:rPr>
          <w:sz w:val="28"/>
          <w:szCs w:val="28"/>
        </w:rPr>
        <w:t xml:space="preserve">.1. Приемка оказанных в соответствии с настоящим контрактом услуг осуществляется путем подписания между Заказчиком и Исполнителем акта приемки оказанных </w:t>
      </w:r>
      <w:r w:rsidR="00EB7A48">
        <w:rPr>
          <w:sz w:val="28"/>
          <w:szCs w:val="28"/>
        </w:rPr>
        <w:t>услуг</w:t>
      </w:r>
      <w:r w:rsidRPr="00BA5073">
        <w:rPr>
          <w:sz w:val="28"/>
          <w:szCs w:val="28"/>
        </w:rPr>
        <w:t xml:space="preserve"> (Приложение № 2 к контракту) по осуществлению строительного контроля.</w:t>
      </w:r>
    </w:p>
    <w:p w:rsidR="00BA5073" w:rsidRPr="00BA5073" w:rsidRDefault="00BA5073" w:rsidP="00BA50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5073">
        <w:rPr>
          <w:sz w:val="28"/>
          <w:szCs w:val="28"/>
        </w:rPr>
        <w:t>.2. Услуги по осуществлению строительного контроля считаются оказанными после подписания акта приемки оказанных услуг.</w:t>
      </w:r>
    </w:p>
    <w:p w:rsidR="00BA5073" w:rsidRPr="00BA5073" w:rsidRDefault="00BA5073" w:rsidP="00BA50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5073">
        <w:rPr>
          <w:sz w:val="28"/>
          <w:szCs w:val="28"/>
        </w:rPr>
        <w:t>.3. Заказчик обязан принять оказанные услуги, за исключением случаев, когда он вправе потребовать безвозмездного устранения недостатков в установленные сроки или отказаться от исполнения контракта. Услуги считаются принятыми с момента подписания сторонами акта оказанных услуг.</w:t>
      </w:r>
    </w:p>
    <w:p w:rsidR="00BA5073" w:rsidRPr="00BA5073" w:rsidRDefault="00BA5073" w:rsidP="00BA50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5073">
        <w:rPr>
          <w:sz w:val="28"/>
          <w:szCs w:val="28"/>
        </w:rPr>
        <w:t xml:space="preserve">.4. Приемка оказанных услуг осуществляется после выполнения всех обязательств, предусмотренных настоящим Контрактом, и в соответствии с действующим порядком приемки на момент подписания акта оказанных услуг.  </w:t>
      </w:r>
    </w:p>
    <w:p w:rsidR="00BA5073" w:rsidRPr="00BA5073" w:rsidRDefault="00BA5073" w:rsidP="00BA50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5073">
        <w:rPr>
          <w:sz w:val="28"/>
          <w:szCs w:val="28"/>
        </w:rPr>
        <w:t>.5. В случае выявления несоответствия результатов оказанных услуг условиям настоящего Контракта, Заказчик незамедлительно уведомляет об этом Исполнителя, составляет акт устранения недостатков с указанием сроков их исправления и направляет его Исполнителю.</w:t>
      </w:r>
    </w:p>
    <w:p w:rsidR="00F71297" w:rsidRPr="00BA5073" w:rsidRDefault="00BA5073" w:rsidP="00F712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5073">
        <w:rPr>
          <w:sz w:val="28"/>
          <w:szCs w:val="28"/>
        </w:rPr>
        <w:t>.6. Исполните</w:t>
      </w:r>
      <w:r w:rsidR="00EB7A48">
        <w:rPr>
          <w:sz w:val="28"/>
          <w:szCs w:val="28"/>
        </w:rPr>
        <w:t>ль обязан в течение 7 дней</w:t>
      </w:r>
      <w:r w:rsidR="00AA1A8D">
        <w:rPr>
          <w:sz w:val="28"/>
          <w:szCs w:val="28"/>
        </w:rPr>
        <w:t xml:space="preserve"> после </w:t>
      </w:r>
      <w:r w:rsidRPr="00BA5073">
        <w:rPr>
          <w:sz w:val="28"/>
          <w:szCs w:val="28"/>
        </w:rPr>
        <w:t>получения указанного в п.</w:t>
      </w:r>
      <w:r>
        <w:rPr>
          <w:sz w:val="28"/>
          <w:szCs w:val="28"/>
        </w:rPr>
        <w:t>6</w:t>
      </w:r>
      <w:r w:rsidR="00AA1A8D">
        <w:rPr>
          <w:sz w:val="28"/>
          <w:szCs w:val="28"/>
        </w:rPr>
        <w:t>.3</w:t>
      </w:r>
      <w:r w:rsidRPr="00BA5073">
        <w:rPr>
          <w:sz w:val="28"/>
          <w:szCs w:val="28"/>
        </w:rPr>
        <w:t xml:space="preserve"> Акта устранить выявленные недостатки за свой счет, если иной срок не указан в акте.</w:t>
      </w:r>
    </w:p>
    <w:p w:rsidR="00F71297" w:rsidRDefault="00F71297" w:rsidP="009A08CE">
      <w:pPr>
        <w:pStyle w:val="a3"/>
        <w:rPr>
          <w:b/>
          <w:sz w:val="28"/>
          <w:szCs w:val="28"/>
        </w:rPr>
      </w:pPr>
    </w:p>
    <w:p w:rsidR="002C21FA" w:rsidRPr="002B0396" w:rsidRDefault="00BA5073" w:rsidP="00F712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B0396">
        <w:rPr>
          <w:b/>
          <w:sz w:val="28"/>
          <w:szCs w:val="28"/>
        </w:rPr>
        <w:t>. ФОРС-МАЖОР</w:t>
      </w:r>
    </w:p>
    <w:p w:rsidR="00040EE7" w:rsidRPr="002B0396" w:rsidRDefault="00BA5073" w:rsidP="00B95E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0EE7" w:rsidRPr="002B0396">
        <w:rPr>
          <w:sz w:val="28"/>
          <w:szCs w:val="28"/>
        </w:rPr>
        <w:t>.1.</w:t>
      </w:r>
      <w:r w:rsidR="007817CB" w:rsidRPr="002B0396">
        <w:rPr>
          <w:sz w:val="28"/>
          <w:szCs w:val="28"/>
        </w:rPr>
        <w:t xml:space="preserve"> </w:t>
      </w:r>
      <w:r w:rsidR="00040EE7" w:rsidRPr="002B0396">
        <w:rPr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</w:t>
      </w:r>
      <w:r>
        <w:rPr>
          <w:sz w:val="28"/>
          <w:szCs w:val="28"/>
        </w:rPr>
        <w:t>контракту</w:t>
      </w:r>
      <w:r w:rsidR="00040EE7" w:rsidRPr="002B0396">
        <w:rPr>
          <w:sz w:val="28"/>
          <w:szCs w:val="28"/>
        </w:rPr>
        <w:t xml:space="preserve">, если это неисполнение явилось </w:t>
      </w:r>
      <w:r w:rsidR="00997DD8" w:rsidRPr="002B0396">
        <w:rPr>
          <w:sz w:val="28"/>
          <w:szCs w:val="28"/>
        </w:rPr>
        <w:t>следствием обстоятельств</w:t>
      </w:r>
      <w:r w:rsidR="00040EE7" w:rsidRPr="002B0396">
        <w:rPr>
          <w:sz w:val="28"/>
          <w:szCs w:val="28"/>
        </w:rPr>
        <w:t xml:space="preserve"> непреодолимой силы, таких как пожар, наводнение, землетрясение, военные действия, </w:t>
      </w:r>
      <w:r w:rsidR="00EB7A48">
        <w:rPr>
          <w:sz w:val="28"/>
          <w:szCs w:val="28"/>
        </w:rPr>
        <w:t xml:space="preserve">неблагоприятная эпидемиологическая обстановка, </w:t>
      </w:r>
      <w:r w:rsidR="00040EE7" w:rsidRPr="002B0396">
        <w:rPr>
          <w:sz w:val="28"/>
          <w:szCs w:val="28"/>
        </w:rPr>
        <w:t xml:space="preserve">при условии, что данные обстоятельства </w:t>
      </w:r>
      <w:r w:rsidR="00997DD8" w:rsidRPr="002B0396">
        <w:rPr>
          <w:sz w:val="28"/>
          <w:szCs w:val="28"/>
        </w:rPr>
        <w:t>непосредственно повлияли</w:t>
      </w:r>
      <w:r w:rsidR="00040EE7" w:rsidRPr="002B0396">
        <w:rPr>
          <w:sz w:val="28"/>
          <w:szCs w:val="28"/>
        </w:rPr>
        <w:t xml:space="preserve"> на выполнение условий настоящего </w:t>
      </w:r>
      <w:r>
        <w:rPr>
          <w:sz w:val="28"/>
          <w:szCs w:val="28"/>
        </w:rPr>
        <w:t>контракта</w:t>
      </w:r>
      <w:r w:rsidR="00040EE7" w:rsidRPr="002B0396">
        <w:rPr>
          <w:sz w:val="28"/>
          <w:szCs w:val="28"/>
        </w:rPr>
        <w:t xml:space="preserve">. В таком случае срок выполнения обязательств по настоящему </w:t>
      </w:r>
      <w:r>
        <w:rPr>
          <w:sz w:val="28"/>
          <w:szCs w:val="28"/>
        </w:rPr>
        <w:t>контракту</w:t>
      </w:r>
      <w:r w:rsidR="00040EE7" w:rsidRPr="002B0396">
        <w:rPr>
          <w:sz w:val="28"/>
          <w:szCs w:val="28"/>
        </w:rPr>
        <w:t xml:space="preserve"> будет продлен на время указанных обстоятельств.</w:t>
      </w:r>
    </w:p>
    <w:p w:rsidR="005A3B75" w:rsidRPr="002B0396" w:rsidRDefault="00BA5073" w:rsidP="00B95E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0EE7" w:rsidRPr="002B0396">
        <w:rPr>
          <w:sz w:val="28"/>
          <w:szCs w:val="28"/>
        </w:rPr>
        <w:t>.2.</w:t>
      </w:r>
      <w:r w:rsidR="007817CB" w:rsidRPr="002B0396">
        <w:rPr>
          <w:sz w:val="28"/>
          <w:szCs w:val="28"/>
        </w:rPr>
        <w:t xml:space="preserve"> </w:t>
      </w:r>
      <w:r w:rsidR="00040EE7" w:rsidRPr="002B0396">
        <w:rPr>
          <w:sz w:val="28"/>
          <w:szCs w:val="28"/>
        </w:rPr>
        <w:t xml:space="preserve">Сторона, которая не в состоянии выполнить свои обязательства по причине форс-мажорных обстоятельств незамедлительно информирует другие Стороны о начале и о прекращении действия указанных обстоятельств не позднее 10 (десяти) </w:t>
      </w:r>
      <w:r w:rsidR="00997DD8" w:rsidRPr="002B0396">
        <w:rPr>
          <w:sz w:val="28"/>
          <w:szCs w:val="28"/>
        </w:rPr>
        <w:t>календарных дней</w:t>
      </w:r>
      <w:r w:rsidR="00040EE7" w:rsidRPr="002B0396">
        <w:rPr>
          <w:sz w:val="28"/>
          <w:szCs w:val="28"/>
        </w:rPr>
        <w:t xml:space="preserve"> после начала их действия. Несвоевременное </w:t>
      </w:r>
      <w:r w:rsidR="00040EE7" w:rsidRPr="002B0396">
        <w:rPr>
          <w:sz w:val="28"/>
          <w:szCs w:val="28"/>
        </w:rPr>
        <w:lastRenderedPageBreak/>
        <w:t xml:space="preserve">уведомление о форс-мажорных обстоятельствах лишает соответствующую сторону права на освобождение от обязательств по причине указанных обстоятельств.  </w:t>
      </w:r>
      <w:r w:rsidR="00040EE7" w:rsidRPr="002B0396">
        <w:rPr>
          <w:sz w:val="28"/>
          <w:szCs w:val="28"/>
        </w:rPr>
        <w:tab/>
      </w:r>
    </w:p>
    <w:p w:rsidR="00F71297" w:rsidRPr="002B0396" w:rsidRDefault="00F71297" w:rsidP="002B0396">
      <w:pPr>
        <w:pStyle w:val="a3"/>
        <w:jc w:val="both"/>
        <w:rPr>
          <w:sz w:val="28"/>
          <w:szCs w:val="28"/>
        </w:rPr>
      </w:pPr>
    </w:p>
    <w:p w:rsidR="002C21FA" w:rsidRPr="002B0396" w:rsidRDefault="00BA5073" w:rsidP="00F712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B0396">
        <w:rPr>
          <w:b/>
          <w:sz w:val="28"/>
          <w:szCs w:val="28"/>
        </w:rPr>
        <w:t xml:space="preserve">. </w:t>
      </w:r>
      <w:r w:rsidR="00A6277A">
        <w:rPr>
          <w:b/>
          <w:sz w:val="28"/>
          <w:szCs w:val="28"/>
        </w:rPr>
        <w:t>РАЗРЕШЕНИЕ СПОРОВ</w:t>
      </w:r>
    </w:p>
    <w:p w:rsidR="00040EE7" w:rsidRPr="002B0396" w:rsidRDefault="00BA5073" w:rsidP="00B95E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EE7" w:rsidRPr="002B0396">
        <w:rPr>
          <w:sz w:val="28"/>
          <w:szCs w:val="28"/>
        </w:rPr>
        <w:t>.1.</w:t>
      </w:r>
      <w:r w:rsidR="007817CB" w:rsidRPr="002B0396">
        <w:rPr>
          <w:sz w:val="28"/>
          <w:szCs w:val="28"/>
        </w:rPr>
        <w:t xml:space="preserve"> </w:t>
      </w:r>
      <w:r w:rsidR="00040EE7" w:rsidRPr="002B0396">
        <w:rPr>
          <w:sz w:val="28"/>
          <w:szCs w:val="28"/>
        </w:rPr>
        <w:t xml:space="preserve">Стороны принимают необходимые меры к тому, чтобы любые </w:t>
      </w:r>
      <w:r w:rsidR="00997DD8" w:rsidRPr="002B0396">
        <w:rPr>
          <w:sz w:val="28"/>
          <w:szCs w:val="28"/>
        </w:rPr>
        <w:t>спорные вопросы</w:t>
      </w:r>
      <w:r w:rsidR="00040EE7" w:rsidRPr="002B0396">
        <w:rPr>
          <w:sz w:val="28"/>
          <w:szCs w:val="28"/>
        </w:rPr>
        <w:t xml:space="preserve">, разногласия, либо претензии, которые могут возникнуть в ходе выполнения принятых Сторонами настоящего </w:t>
      </w:r>
      <w:r>
        <w:rPr>
          <w:sz w:val="28"/>
          <w:szCs w:val="28"/>
        </w:rPr>
        <w:t>контракта</w:t>
      </w:r>
      <w:r w:rsidR="00040EE7" w:rsidRPr="002B0396">
        <w:rPr>
          <w:sz w:val="28"/>
          <w:szCs w:val="28"/>
        </w:rPr>
        <w:t xml:space="preserve"> обязательств, были урегулированы путем переговоров и нахождения компромисса.</w:t>
      </w:r>
    </w:p>
    <w:p w:rsidR="00040EE7" w:rsidRPr="002B0396" w:rsidRDefault="00BA5073" w:rsidP="00B95E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EE7" w:rsidRPr="002B0396">
        <w:rPr>
          <w:sz w:val="28"/>
          <w:szCs w:val="28"/>
        </w:rPr>
        <w:t>.2.</w:t>
      </w:r>
      <w:r w:rsidR="007817CB" w:rsidRPr="002B0396">
        <w:rPr>
          <w:sz w:val="28"/>
          <w:szCs w:val="28"/>
        </w:rPr>
        <w:t xml:space="preserve"> </w:t>
      </w:r>
      <w:r w:rsidR="00040EE7" w:rsidRPr="002B0396">
        <w:rPr>
          <w:sz w:val="28"/>
          <w:szCs w:val="28"/>
        </w:rPr>
        <w:t>Если указанные разногласия не могут быть решены путем переговоров, они разрешаются в претензионном порядке. Срок ответа на претензию – 30 (тридцать) календарных дней.</w:t>
      </w:r>
    </w:p>
    <w:p w:rsidR="00F71297" w:rsidRDefault="00AA1A8D" w:rsidP="00F712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619B" w:rsidRPr="002B0396">
        <w:rPr>
          <w:sz w:val="28"/>
          <w:szCs w:val="28"/>
        </w:rPr>
        <w:t xml:space="preserve">.3. </w:t>
      </w:r>
      <w:r w:rsidR="00040EE7" w:rsidRPr="002B0396">
        <w:rPr>
          <w:sz w:val="28"/>
          <w:szCs w:val="28"/>
        </w:rPr>
        <w:t>В случае, если Стороны не достигнут согласия по спорным вопросам путем переговоров, то они подлежат рассмотрению в Арбитражном суде Ростовской области.</w:t>
      </w:r>
    </w:p>
    <w:p w:rsidR="00F71297" w:rsidRDefault="00F71297" w:rsidP="00F71297">
      <w:pPr>
        <w:pStyle w:val="a3"/>
        <w:ind w:firstLine="709"/>
        <w:jc w:val="both"/>
        <w:rPr>
          <w:sz w:val="28"/>
          <w:szCs w:val="28"/>
        </w:rPr>
      </w:pPr>
    </w:p>
    <w:p w:rsidR="00BA5073" w:rsidRPr="00F71297" w:rsidRDefault="00BA5073" w:rsidP="00F71297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746C1">
        <w:rPr>
          <w:b/>
          <w:sz w:val="28"/>
          <w:szCs w:val="28"/>
        </w:rPr>
        <w:t>. СРОКИ ИСПОЛНЕНИЯ ОБЯЗАТЕЛЬСТВ</w:t>
      </w:r>
    </w:p>
    <w:p w:rsidR="00BA5073" w:rsidRPr="00BA5073" w:rsidRDefault="00BA5073" w:rsidP="00BA5073">
      <w:pPr>
        <w:pStyle w:val="a3"/>
        <w:ind w:firstLine="709"/>
        <w:jc w:val="both"/>
        <w:rPr>
          <w:sz w:val="28"/>
          <w:szCs w:val="28"/>
        </w:rPr>
      </w:pPr>
      <w:r w:rsidRPr="00407671">
        <w:rPr>
          <w:sz w:val="28"/>
          <w:szCs w:val="28"/>
          <w:highlight w:val="yellow"/>
        </w:rPr>
        <w:t xml:space="preserve">9.1. Срок оказания услуг: с момента подписания контракта до </w:t>
      </w:r>
      <w:r w:rsidR="00AA1A8D" w:rsidRPr="00407671">
        <w:rPr>
          <w:sz w:val="28"/>
          <w:szCs w:val="28"/>
          <w:highlight w:val="yellow"/>
        </w:rPr>
        <w:t>_____________</w:t>
      </w:r>
      <w:r w:rsidRPr="00407671">
        <w:rPr>
          <w:sz w:val="28"/>
          <w:szCs w:val="28"/>
          <w:highlight w:val="yellow"/>
        </w:rPr>
        <w:t>.</w:t>
      </w:r>
    </w:p>
    <w:p w:rsidR="00BA5073" w:rsidRPr="00BA5073" w:rsidRDefault="00BA5073" w:rsidP="00BA50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A1A8D">
        <w:rPr>
          <w:sz w:val="28"/>
          <w:szCs w:val="28"/>
        </w:rPr>
        <w:t>.2</w:t>
      </w:r>
      <w:r w:rsidRPr="00BA5073">
        <w:rPr>
          <w:sz w:val="28"/>
          <w:szCs w:val="28"/>
        </w:rPr>
        <w:t>. Настоящий контракт вступает в силу с момента его подписания обеими Сторонами и действует до полного исполнения Сторонами своих обязательств, но не позднее 3</w:t>
      </w:r>
      <w:r w:rsidR="00AA1A8D">
        <w:rPr>
          <w:sz w:val="28"/>
          <w:szCs w:val="28"/>
        </w:rPr>
        <w:t>1</w:t>
      </w:r>
      <w:r w:rsidR="00F71297">
        <w:rPr>
          <w:sz w:val="28"/>
          <w:szCs w:val="28"/>
        </w:rPr>
        <w:t>.</w:t>
      </w:r>
      <w:r w:rsidR="00AA1A8D">
        <w:rPr>
          <w:sz w:val="28"/>
          <w:szCs w:val="28"/>
        </w:rPr>
        <w:t>12</w:t>
      </w:r>
      <w:r w:rsidR="00F71297">
        <w:rPr>
          <w:sz w:val="28"/>
          <w:szCs w:val="28"/>
        </w:rPr>
        <w:t>.</w:t>
      </w:r>
      <w:r w:rsidR="007A30FB">
        <w:rPr>
          <w:sz w:val="28"/>
          <w:szCs w:val="28"/>
        </w:rPr>
        <w:t>2021</w:t>
      </w:r>
      <w:r w:rsidRPr="00BA5073">
        <w:rPr>
          <w:sz w:val="28"/>
          <w:szCs w:val="28"/>
        </w:rPr>
        <w:t xml:space="preserve"> года.</w:t>
      </w:r>
    </w:p>
    <w:p w:rsidR="00F71297" w:rsidRDefault="00F71297" w:rsidP="00BA5073">
      <w:pPr>
        <w:pStyle w:val="a3"/>
        <w:rPr>
          <w:b/>
          <w:sz w:val="28"/>
          <w:szCs w:val="28"/>
        </w:rPr>
      </w:pPr>
    </w:p>
    <w:p w:rsidR="002746C1" w:rsidRPr="002746C1" w:rsidRDefault="002746C1" w:rsidP="00F71297">
      <w:pPr>
        <w:pStyle w:val="a3"/>
        <w:jc w:val="center"/>
        <w:rPr>
          <w:b/>
          <w:sz w:val="28"/>
          <w:szCs w:val="28"/>
        </w:rPr>
      </w:pPr>
      <w:r w:rsidRPr="002746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 ПРОЧИЕ УСЛОВИЯ</w:t>
      </w:r>
    </w:p>
    <w:p w:rsidR="002746C1" w:rsidRPr="002746C1" w:rsidRDefault="002746C1" w:rsidP="002746C1">
      <w:pPr>
        <w:pStyle w:val="a3"/>
        <w:ind w:firstLine="709"/>
        <w:jc w:val="both"/>
        <w:rPr>
          <w:sz w:val="28"/>
          <w:szCs w:val="28"/>
        </w:rPr>
      </w:pPr>
      <w:r w:rsidRPr="002746C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746C1">
        <w:rPr>
          <w:sz w:val="28"/>
          <w:szCs w:val="28"/>
        </w:rPr>
        <w:t xml:space="preserve">.1.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Федеральным законом от 5 апреля 2013 г. N 44-ФЗ "О контрактной системе в сфере закупок товаров, услуг, услуг для обеспечения государственных и муниципальных нужд" и гражданским законодательством РФ. </w:t>
      </w:r>
    </w:p>
    <w:p w:rsidR="002746C1" w:rsidRPr="002746C1" w:rsidRDefault="002746C1" w:rsidP="002746C1">
      <w:pPr>
        <w:pStyle w:val="a3"/>
        <w:ind w:firstLine="709"/>
        <w:jc w:val="both"/>
        <w:rPr>
          <w:sz w:val="28"/>
          <w:szCs w:val="28"/>
        </w:rPr>
      </w:pPr>
      <w:r w:rsidRPr="002746C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746C1">
        <w:rPr>
          <w:sz w:val="28"/>
          <w:szCs w:val="28"/>
        </w:rPr>
        <w:t>.2. Любые изменения и дополнения к настоящему Контракту имеют силу только в том случае, если они оформлены в письменном виде и подписаны Сторонами.</w:t>
      </w:r>
    </w:p>
    <w:p w:rsidR="002746C1" w:rsidRDefault="002746C1" w:rsidP="002746C1">
      <w:pPr>
        <w:pStyle w:val="a3"/>
        <w:ind w:firstLine="709"/>
        <w:jc w:val="both"/>
        <w:rPr>
          <w:sz w:val="28"/>
          <w:szCs w:val="28"/>
        </w:rPr>
      </w:pPr>
      <w:r w:rsidRPr="002746C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746C1">
        <w:rPr>
          <w:sz w:val="28"/>
          <w:szCs w:val="28"/>
        </w:rPr>
        <w:t>.3. 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законодательством Российской Федерации.</w:t>
      </w:r>
    </w:p>
    <w:p w:rsidR="00F71297" w:rsidRDefault="002746C1" w:rsidP="00F712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746C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746C1">
        <w:rPr>
          <w:sz w:val="28"/>
          <w:szCs w:val="28"/>
        </w:rPr>
        <w:t>. Настоящее соглашение составлено в 2 (двух) экземплярах, которые имеют одинаковую юридическую силу, по одному экземпляру для каждой из Сторон.</w:t>
      </w:r>
    </w:p>
    <w:p w:rsidR="00F71297" w:rsidRDefault="00F71297" w:rsidP="00AA1A8D">
      <w:pPr>
        <w:pStyle w:val="a3"/>
        <w:jc w:val="both"/>
        <w:rPr>
          <w:sz w:val="28"/>
          <w:szCs w:val="28"/>
        </w:rPr>
      </w:pPr>
    </w:p>
    <w:p w:rsidR="00AA1A8D" w:rsidRDefault="00AA1A8D" w:rsidP="00AA1A8D">
      <w:pPr>
        <w:pStyle w:val="a3"/>
        <w:jc w:val="both"/>
        <w:rPr>
          <w:sz w:val="28"/>
          <w:szCs w:val="28"/>
        </w:rPr>
      </w:pPr>
    </w:p>
    <w:p w:rsidR="00AA1A8D" w:rsidRDefault="00AA1A8D" w:rsidP="00AA1A8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AA1A8D">
        <w:rPr>
          <w:b/>
          <w:sz w:val="28"/>
          <w:szCs w:val="28"/>
        </w:rPr>
        <w:t xml:space="preserve"> АНТИКОРРУПЦИОННАЯ ОГОВОРКА</w:t>
      </w:r>
    </w:p>
    <w:p w:rsidR="00AA1A8D" w:rsidRPr="00AA1A8D" w:rsidRDefault="00AA1A8D" w:rsidP="00AA1A8D">
      <w:pPr>
        <w:pStyle w:val="a3"/>
        <w:ind w:firstLine="709"/>
        <w:jc w:val="center"/>
        <w:rPr>
          <w:b/>
          <w:sz w:val="28"/>
          <w:szCs w:val="28"/>
        </w:rPr>
      </w:pPr>
    </w:p>
    <w:p w:rsidR="00AA1A8D" w:rsidRPr="00AA1A8D" w:rsidRDefault="00AA1A8D" w:rsidP="00AA1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A1A8D">
        <w:rPr>
          <w:sz w:val="28"/>
          <w:szCs w:val="28"/>
        </w:rPr>
        <w:t>.1. Стороны Контракта обязуются принимать меры по предупреждению коррупции, указанные в статье 6 Федерального закона от 25.12.2008 № 273-ФЗ «О противодействии коррупции».</w:t>
      </w:r>
    </w:p>
    <w:p w:rsidR="00AA1A8D" w:rsidRPr="00AA1A8D" w:rsidRDefault="00AA1A8D" w:rsidP="00AA1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AA1A8D">
        <w:rPr>
          <w:sz w:val="28"/>
          <w:szCs w:val="28"/>
        </w:rPr>
        <w:t>.2. При исполнении своих обязательств по настоящему Контракту Стороны не выплачивают, не предлагают выплатить и не разрешают выплату каких-либо денежных средств или ценностей работникам Сторон для оказания влияния на действия или решения этих лиц в целях получения каких-либо неправомерных преимуществ или достижения иных неправомерных целей.</w:t>
      </w:r>
    </w:p>
    <w:p w:rsidR="00AA1A8D" w:rsidRDefault="00AA1A8D" w:rsidP="00AA1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A1A8D">
        <w:rPr>
          <w:sz w:val="28"/>
          <w:szCs w:val="28"/>
        </w:rPr>
        <w:t>.3. При исполнении своих обязательств по настоящему Контракту Стороны не осуществляют действия, квалифицируемые как коррупция в соответствии с пунктом 1 статьи 1 Федерального закона от 25.12.2008 № 273-ФЗ «О противодействии коррупции».</w:t>
      </w:r>
    </w:p>
    <w:p w:rsidR="00AA1A8D" w:rsidRPr="00AA1A8D" w:rsidRDefault="00AA1A8D" w:rsidP="00AA1A8D">
      <w:pPr>
        <w:pStyle w:val="a3"/>
        <w:ind w:firstLine="709"/>
        <w:jc w:val="both"/>
        <w:rPr>
          <w:sz w:val="28"/>
          <w:szCs w:val="28"/>
        </w:rPr>
      </w:pPr>
    </w:p>
    <w:p w:rsidR="002746C1" w:rsidRPr="002746C1" w:rsidRDefault="00AA1A8D" w:rsidP="00F71297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746C1">
        <w:rPr>
          <w:b/>
          <w:sz w:val="28"/>
          <w:szCs w:val="28"/>
        </w:rPr>
        <w:t>. ПРИЛОЖЕНИЯ</w:t>
      </w:r>
    </w:p>
    <w:p w:rsidR="002746C1" w:rsidRPr="002746C1" w:rsidRDefault="00AA1A8D" w:rsidP="002746C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746C1">
        <w:rPr>
          <w:sz w:val="28"/>
          <w:szCs w:val="28"/>
        </w:rPr>
        <w:t>.</w:t>
      </w:r>
      <w:r w:rsidR="002746C1" w:rsidRPr="002746C1">
        <w:rPr>
          <w:sz w:val="28"/>
          <w:szCs w:val="28"/>
        </w:rPr>
        <w:t>1. Техническое задание на осуществление строительного контроля на Объекте (Приложение 1).</w:t>
      </w:r>
    </w:p>
    <w:p w:rsidR="00F71297" w:rsidRDefault="00AA1A8D" w:rsidP="00AA1A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746C1">
        <w:rPr>
          <w:sz w:val="28"/>
          <w:szCs w:val="28"/>
        </w:rPr>
        <w:t>.</w:t>
      </w:r>
      <w:r w:rsidR="002746C1" w:rsidRPr="002746C1">
        <w:rPr>
          <w:sz w:val="28"/>
          <w:szCs w:val="28"/>
        </w:rPr>
        <w:t xml:space="preserve">2. Форма акта приемки </w:t>
      </w:r>
      <w:r w:rsidR="009E6118">
        <w:rPr>
          <w:sz w:val="28"/>
          <w:szCs w:val="28"/>
        </w:rPr>
        <w:t xml:space="preserve">оказанных </w:t>
      </w:r>
      <w:r w:rsidR="002746C1" w:rsidRPr="002746C1">
        <w:rPr>
          <w:sz w:val="28"/>
          <w:szCs w:val="28"/>
        </w:rPr>
        <w:t>услуг (Приложение 2).</w:t>
      </w:r>
    </w:p>
    <w:p w:rsidR="00F71297" w:rsidRPr="002B0396" w:rsidRDefault="00F71297" w:rsidP="002746C1">
      <w:pPr>
        <w:pStyle w:val="a3"/>
        <w:jc w:val="both"/>
        <w:rPr>
          <w:sz w:val="28"/>
          <w:szCs w:val="28"/>
        </w:rPr>
      </w:pPr>
    </w:p>
    <w:p w:rsidR="00040EE7" w:rsidRPr="002B0396" w:rsidRDefault="002746C1" w:rsidP="002B03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A1A8D">
        <w:rPr>
          <w:b/>
          <w:sz w:val="28"/>
          <w:szCs w:val="28"/>
        </w:rPr>
        <w:t>3</w:t>
      </w:r>
      <w:r w:rsidR="00040EE7" w:rsidRPr="002B0396">
        <w:rPr>
          <w:b/>
          <w:sz w:val="28"/>
          <w:szCs w:val="28"/>
        </w:rPr>
        <w:t xml:space="preserve">. </w:t>
      </w:r>
      <w:r w:rsidRPr="002B0396">
        <w:rPr>
          <w:b/>
          <w:sz w:val="28"/>
          <w:szCs w:val="28"/>
        </w:rPr>
        <w:t>АДРЕСА, БАНКОВСКИЕ РЕКВИЗИТЫ И ПОДПИСИ СТОРОН</w:t>
      </w:r>
    </w:p>
    <w:p w:rsidR="00132B02" w:rsidRPr="002B0396" w:rsidRDefault="00132B02" w:rsidP="002B0396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954"/>
        <w:gridCol w:w="4820"/>
      </w:tblGrid>
      <w:tr w:rsidR="00040EE7" w:rsidRPr="002B0396" w:rsidTr="005B65E6">
        <w:trPr>
          <w:trHeight w:val="4231"/>
        </w:trPr>
        <w:tc>
          <w:tcPr>
            <w:tcW w:w="5954" w:type="dxa"/>
          </w:tcPr>
          <w:p w:rsidR="00040EE7" w:rsidRPr="002B0396" w:rsidRDefault="0046254D" w:rsidP="00A42EA7">
            <w:pPr>
              <w:pStyle w:val="a3"/>
              <w:rPr>
                <w:b/>
                <w:sz w:val="28"/>
                <w:szCs w:val="28"/>
              </w:rPr>
            </w:pPr>
            <w:r w:rsidRPr="00407671">
              <w:rPr>
                <w:b/>
                <w:sz w:val="28"/>
                <w:szCs w:val="28"/>
                <w:highlight w:val="yellow"/>
              </w:rPr>
              <w:t>З</w:t>
            </w:r>
            <w:r w:rsidR="00A42EA7" w:rsidRPr="00407671">
              <w:rPr>
                <w:b/>
                <w:sz w:val="28"/>
                <w:szCs w:val="28"/>
                <w:highlight w:val="yellow"/>
              </w:rPr>
              <w:t>аказчик</w:t>
            </w:r>
          </w:p>
          <w:p w:rsidR="000E5750" w:rsidRPr="002B0396" w:rsidRDefault="000E5750" w:rsidP="009A08C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F0F56" w:rsidRPr="002B0396" w:rsidRDefault="00A42EA7" w:rsidP="002B039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  <w:p w:rsidR="007A30FB" w:rsidRPr="00C04978" w:rsidRDefault="00B050E7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Юр. адрес: </w:t>
            </w:r>
            <w:r w:rsidR="007A30FB" w:rsidRPr="00C04978">
              <w:rPr>
                <w:bCs/>
                <w:snapToGrid w:val="0"/>
                <w:color w:val="000000"/>
                <w:sz w:val="28"/>
                <w:szCs w:val="28"/>
              </w:rPr>
              <w:t>3440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50</w:t>
            </w:r>
            <w:r w:rsidR="007A30FB" w:rsidRPr="00C04978">
              <w:rPr>
                <w:bCs/>
                <w:snapToGrid w:val="0"/>
                <w:color w:val="000000"/>
                <w:sz w:val="28"/>
                <w:szCs w:val="28"/>
              </w:rPr>
              <w:t xml:space="preserve">, г. Ростов-на-Дону,  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 xml:space="preserve">ул. </w:t>
            </w:r>
            <w:r w:rsidR="00B050E7">
              <w:rPr>
                <w:bCs/>
                <w:snapToGrid w:val="0"/>
                <w:color w:val="000000"/>
                <w:sz w:val="28"/>
                <w:szCs w:val="28"/>
              </w:rPr>
              <w:t>Социалистическая, 112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>Тел.: (863) 253-48-98</w:t>
            </w:r>
          </w:p>
          <w:p w:rsidR="007A30FB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ИНН 6163099188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 xml:space="preserve">КПП 616301001 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>ОКТМО 60701000001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 xml:space="preserve">Министерство финансов Ростовской области (ГБУ РО "Ростовоблстройзаказчик" 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>л/с  20812006020)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>р/сч 03224643600000005800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>к/с 40102810845370000050 ОТДЕЛЕНИЕ РОСТОВ-НА-ДОНУ БАНКА РОССИИ //УФК по Ростовской области г. Ростов-на-Дону</w:t>
            </w:r>
          </w:p>
          <w:p w:rsidR="007A30FB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>БИК 016015102</w:t>
            </w:r>
          </w:p>
          <w:p w:rsidR="007A30FB" w:rsidRPr="00C04978" w:rsidRDefault="007A30FB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04978">
              <w:rPr>
                <w:bCs/>
                <w:snapToGrid w:val="0"/>
                <w:color w:val="000000"/>
                <w:sz w:val="28"/>
                <w:szCs w:val="28"/>
              </w:rPr>
              <w:t xml:space="preserve">Адрес электронной почты: </w:t>
            </w:r>
          </w:p>
          <w:p w:rsidR="007A30FB" w:rsidRDefault="00407671" w:rsidP="007A30FB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hyperlink r:id="rId8" w:history="1">
              <w:r w:rsidR="007A30FB" w:rsidRPr="00C04978">
                <w:rPr>
                  <w:rStyle w:val="a8"/>
                  <w:bCs/>
                  <w:snapToGrid w:val="0"/>
                  <w:sz w:val="28"/>
                  <w:szCs w:val="28"/>
                  <w:lang w:val="en-US"/>
                </w:rPr>
                <w:t>gu</w:t>
              </w:r>
              <w:r w:rsidR="007A30FB" w:rsidRPr="00C04978">
                <w:rPr>
                  <w:rStyle w:val="a8"/>
                  <w:bCs/>
                  <w:snapToGrid w:val="0"/>
                  <w:sz w:val="28"/>
                  <w:szCs w:val="28"/>
                </w:rPr>
                <w:t>.</w:t>
              </w:r>
              <w:r w:rsidR="007A30FB" w:rsidRPr="00C04978">
                <w:rPr>
                  <w:rStyle w:val="a8"/>
                  <w:bCs/>
                  <w:snapToGrid w:val="0"/>
                  <w:sz w:val="28"/>
                  <w:szCs w:val="28"/>
                  <w:lang w:val="en-US"/>
                </w:rPr>
                <w:t>rosz</w:t>
              </w:r>
              <w:r w:rsidR="007A30FB" w:rsidRPr="00C04978">
                <w:rPr>
                  <w:rStyle w:val="a8"/>
                  <w:bCs/>
                  <w:snapToGrid w:val="0"/>
                  <w:sz w:val="28"/>
                  <w:szCs w:val="28"/>
                </w:rPr>
                <w:t>@yandex.ru</w:t>
              </w:r>
            </w:hyperlink>
          </w:p>
          <w:p w:rsidR="00802877" w:rsidRPr="002746C1" w:rsidRDefault="00802877" w:rsidP="002746C1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  <w:p w:rsidR="002746C1" w:rsidRDefault="00802877" w:rsidP="002B0396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Врио директора</w:t>
            </w:r>
          </w:p>
          <w:p w:rsidR="00407671" w:rsidRDefault="00407671" w:rsidP="00407671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  <w:p w:rsidR="00407671" w:rsidRDefault="00407671" w:rsidP="00407671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</w:p>
          <w:p w:rsidR="00040EE7" w:rsidRPr="002B0396" w:rsidRDefault="00802877" w:rsidP="00407671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__________________</w:t>
            </w:r>
            <w:r w:rsidR="00407671">
              <w:rPr>
                <w:bCs/>
                <w:snapToGrid w:val="0"/>
                <w:color w:val="000000"/>
                <w:sz w:val="28"/>
                <w:szCs w:val="28"/>
              </w:rPr>
              <w:t>Д.П. Рвачев</w:t>
            </w:r>
            <w:r w:rsidR="00765C98" w:rsidRPr="002B0396">
              <w:rPr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A30FB" w:rsidRDefault="007A30FB" w:rsidP="002746C1">
      <w:pPr>
        <w:jc w:val="right"/>
        <w:rPr>
          <w:bCs/>
          <w:sz w:val="28"/>
          <w:szCs w:val="28"/>
        </w:rPr>
      </w:pPr>
    </w:p>
    <w:p w:rsidR="005F0F42" w:rsidRDefault="005F0F42" w:rsidP="002746C1">
      <w:pPr>
        <w:jc w:val="right"/>
        <w:rPr>
          <w:bCs/>
          <w:sz w:val="28"/>
          <w:szCs w:val="28"/>
        </w:rPr>
      </w:pPr>
    </w:p>
    <w:p w:rsidR="002746C1" w:rsidRPr="002746C1" w:rsidRDefault="002746C1" w:rsidP="002746C1">
      <w:pPr>
        <w:jc w:val="right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lastRenderedPageBreak/>
        <w:t>Приложение № 1</w:t>
      </w:r>
    </w:p>
    <w:p w:rsidR="002746C1" w:rsidRPr="002746C1" w:rsidRDefault="002746C1" w:rsidP="002746C1">
      <w:pPr>
        <w:jc w:val="right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к Контракту</w:t>
      </w:r>
    </w:p>
    <w:p w:rsidR="002746C1" w:rsidRPr="002746C1" w:rsidRDefault="002746C1" w:rsidP="002746C1">
      <w:pPr>
        <w:jc w:val="right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 xml:space="preserve">                                      </w:t>
      </w:r>
      <w:r w:rsidR="00FD57B7">
        <w:rPr>
          <w:bCs/>
          <w:sz w:val="28"/>
          <w:szCs w:val="28"/>
        </w:rPr>
        <w:t xml:space="preserve">      №____ от _____________2021</w:t>
      </w:r>
      <w:r w:rsidRPr="002746C1">
        <w:rPr>
          <w:bCs/>
          <w:sz w:val="28"/>
          <w:szCs w:val="28"/>
        </w:rPr>
        <w:t>г.</w:t>
      </w:r>
    </w:p>
    <w:p w:rsidR="002746C1" w:rsidRDefault="002746C1" w:rsidP="002746C1">
      <w:pPr>
        <w:jc w:val="center"/>
        <w:rPr>
          <w:b/>
          <w:bCs/>
          <w:sz w:val="28"/>
          <w:szCs w:val="28"/>
        </w:rPr>
      </w:pPr>
    </w:p>
    <w:p w:rsidR="002746C1" w:rsidRPr="002746C1" w:rsidRDefault="002746C1" w:rsidP="002746C1">
      <w:pPr>
        <w:jc w:val="center"/>
        <w:rPr>
          <w:b/>
          <w:bCs/>
          <w:sz w:val="28"/>
          <w:szCs w:val="28"/>
        </w:rPr>
      </w:pPr>
      <w:r w:rsidRPr="002746C1">
        <w:rPr>
          <w:b/>
          <w:bCs/>
          <w:sz w:val="28"/>
          <w:szCs w:val="28"/>
        </w:rPr>
        <w:t>ТЕХНИЧЕСКОЕ ЗАДАНИЕ</w:t>
      </w:r>
    </w:p>
    <w:p w:rsidR="002746C1" w:rsidRPr="002746C1" w:rsidRDefault="002746C1" w:rsidP="002746C1">
      <w:pPr>
        <w:jc w:val="center"/>
        <w:rPr>
          <w:b/>
          <w:bCs/>
          <w:sz w:val="28"/>
          <w:szCs w:val="28"/>
        </w:rPr>
      </w:pPr>
      <w:r w:rsidRPr="002746C1">
        <w:rPr>
          <w:b/>
          <w:bCs/>
          <w:sz w:val="28"/>
          <w:szCs w:val="28"/>
        </w:rPr>
        <w:t>на осуществление строительного контроля на Объекте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1. Общие положения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1.1. Задачами Исполнителя для достижения целей Услуг, предусмотренных Контрактом, является предупреждение, выявление и пресечение допускаемых (допущенных) Подрядчиком в процессе строительства Объекта нарушений обязательных для соблюдения Подрядчиком требований технических регламентов, иных нормативных правовых актов, документов в области стандартизации, в результате применения которых на обязательной основе обеспечивается соблюдение требований применимых технических регламентов, Проектной документации, Рабочей документации, Организационно-технологической документации, контракта между Заказчиком и Подрядчиком в части применимых требований при строительстве Объекта, предупреждение и выявление аварий и аварийных ситуаций на Объекте, включая выявление Недостатков (дефектов) работ и организацию устранения Подрядчиком данных Недостатков (дефектов) работ и их последствий, а также своевременное информирование о выявленных нарушениях, Недостатках (дефектах) работ, авариях и аварийных ситуаций Заказчика, Подрядчика, органов государственного строительного надзора и иных органов и организаций, если это предусмотрено действующим законодательством Российской Федерации, Контрактом или указаниями Заказчика.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 xml:space="preserve">1.2. Форма строительного контроля: </w:t>
      </w:r>
      <w:r w:rsidR="00FB6146">
        <w:rPr>
          <w:bCs/>
          <w:sz w:val="28"/>
          <w:szCs w:val="28"/>
        </w:rPr>
        <w:t>еженедельный контроль</w:t>
      </w:r>
      <w:r w:rsidRPr="002746C1">
        <w:rPr>
          <w:bCs/>
          <w:sz w:val="28"/>
          <w:szCs w:val="28"/>
        </w:rPr>
        <w:t xml:space="preserve"> (в течение всего </w:t>
      </w:r>
      <w:r w:rsidR="00EB7A48">
        <w:rPr>
          <w:bCs/>
          <w:sz w:val="28"/>
          <w:szCs w:val="28"/>
        </w:rPr>
        <w:t>срока действия контракта</w:t>
      </w:r>
      <w:r w:rsidRPr="002746C1">
        <w:rPr>
          <w:bCs/>
          <w:sz w:val="28"/>
          <w:szCs w:val="28"/>
        </w:rPr>
        <w:t>) соответствия выполняемых работ по строительству Объекта, используемых в процессе строительства Объекта строительных материалов, конструкций, изделий и оборудования требованиям Проектной документации, Рабочей документации, Организационно-технологической документации, технических регламентов, документов в области стандартизации, в результате применения которых на обязательной основе обеспечивается соблюдение требований применимых технических регламентов, результатам инженерных изысканий, требованиям градостроительного плана земельного участка и иным требованиям, обязательным для исполнения Подрядчиком в соответствии с контрактом между Заказчиком и Подрядчиком.</w:t>
      </w:r>
    </w:p>
    <w:p w:rsid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 xml:space="preserve">2. Обязанности Исполнителя </w:t>
      </w:r>
    </w:p>
    <w:p w:rsidR="001A7646" w:rsidRPr="001A7646" w:rsidRDefault="001A7646" w:rsidP="001A7646">
      <w:pPr>
        <w:jc w:val="both"/>
        <w:rPr>
          <w:bCs/>
          <w:sz w:val="28"/>
          <w:szCs w:val="28"/>
        </w:rPr>
      </w:pPr>
      <w:r w:rsidRPr="001A7646">
        <w:rPr>
          <w:bCs/>
          <w:sz w:val="28"/>
          <w:szCs w:val="28"/>
        </w:rPr>
        <w:t xml:space="preserve">2.1. При </w:t>
      </w:r>
      <w:r>
        <w:rPr>
          <w:bCs/>
          <w:sz w:val="28"/>
          <w:szCs w:val="28"/>
        </w:rPr>
        <w:t>проведении</w:t>
      </w:r>
      <w:r w:rsidRPr="001A7646">
        <w:rPr>
          <w:bCs/>
          <w:sz w:val="28"/>
          <w:szCs w:val="28"/>
        </w:rPr>
        <w:t xml:space="preserve"> строительного контроля в интересах Заказчика Исполнитель </w:t>
      </w:r>
      <w:r>
        <w:rPr>
          <w:bCs/>
          <w:sz w:val="28"/>
          <w:szCs w:val="28"/>
        </w:rPr>
        <w:t>осуществляет</w:t>
      </w:r>
      <w:r w:rsidRPr="001A7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следующие </w:t>
      </w:r>
      <w:r w:rsidRPr="001A7646">
        <w:rPr>
          <w:bCs/>
          <w:sz w:val="28"/>
          <w:szCs w:val="28"/>
        </w:rPr>
        <w:t>функции:</w:t>
      </w:r>
    </w:p>
    <w:p w:rsidR="001A7646" w:rsidRPr="001A7646" w:rsidRDefault="001A7646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1A7646">
        <w:rPr>
          <w:bCs/>
          <w:sz w:val="28"/>
          <w:szCs w:val="28"/>
        </w:rPr>
        <w:t xml:space="preserve">) проверка полноты и соблюдения установленных сроков выполнения </w:t>
      </w:r>
      <w:r>
        <w:rPr>
          <w:bCs/>
          <w:sz w:val="28"/>
          <w:szCs w:val="28"/>
        </w:rPr>
        <w:t>П</w:t>
      </w:r>
      <w:r w:rsidRPr="001A7646">
        <w:rPr>
          <w:bCs/>
          <w:sz w:val="28"/>
          <w:szCs w:val="28"/>
        </w:rPr>
        <w:t>одрядчиком входного контроля и достоверности документирования его результатов;</w:t>
      </w:r>
    </w:p>
    <w:p w:rsidR="001A7646" w:rsidRPr="001A7646" w:rsidRDefault="001A7646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A7646">
        <w:rPr>
          <w:bCs/>
          <w:sz w:val="28"/>
          <w:szCs w:val="28"/>
        </w:rPr>
        <w:t xml:space="preserve">) проверка выполнения </w:t>
      </w:r>
      <w:r>
        <w:rPr>
          <w:bCs/>
          <w:sz w:val="28"/>
          <w:szCs w:val="28"/>
        </w:rPr>
        <w:t>П</w:t>
      </w:r>
      <w:r w:rsidRPr="001A7646">
        <w:rPr>
          <w:bCs/>
          <w:sz w:val="28"/>
          <w:szCs w:val="28"/>
        </w:rPr>
        <w:t xml:space="preserve">одрядчиком контрольных мероприятий по соблюдению правил складирования и хранения применяемой продукции и достоверности </w:t>
      </w:r>
      <w:r w:rsidRPr="001A7646">
        <w:rPr>
          <w:bCs/>
          <w:sz w:val="28"/>
          <w:szCs w:val="28"/>
        </w:rPr>
        <w:lastRenderedPageBreak/>
        <w:t>документирования его результатов;</w:t>
      </w:r>
    </w:p>
    <w:p w:rsidR="001A7646" w:rsidRPr="001A7646" w:rsidRDefault="001A7646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1A7646">
        <w:rPr>
          <w:bCs/>
          <w:sz w:val="28"/>
          <w:szCs w:val="28"/>
        </w:rPr>
        <w:t xml:space="preserve">) проверка полноты и соблюдения установленных сроков выполнения </w:t>
      </w:r>
      <w:r>
        <w:rPr>
          <w:bCs/>
          <w:sz w:val="28"/>
          <w:szCs w:val="28"/>
        </w:rPr>
        <w:t>П</w:t>
      </w:r>
      <w:r w:rsidRPr="001A7646">
        <w:rPr>
          <w:bCs/>
          <w:sz w:val="28"/>
          <w:szCs w:val="28"/>
        </w:rPr>
        <w:t>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1A7646" w:rsidRPr="001A7646" w:rsidRDefault="001A7646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A7646">
        <w:rPr>
          <w:bCs/>
          <w:sz w:val="28"/>
          <w:szCs w:val="28"/>
        </w:rPr>
        <w:t xml:space="preserve">) совместно с </w:t>
      </w:r>
      <w:r>
        <w:rPr>
          <w:bCs/>
          <w:sz w:val="28"/>
          <w:szCs w:val="28"/>
        </w:rPr>
        <w:t>П</w:t>
      </w:r>
      <w:r w:rsidRPr="001A7646">
        <w:rPr>
          <w:bCs/>
          <w:sz w:val="28"/>
          <w:szCs w:val="28"/>
        </w:rPr>
        <w:t>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1A7646" w:rsidRPr="001A7646" w:rsidRDefault="001A7646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проверка совместно с П</w:t>
      </w:r>
      <w:r w:rsidRPr="001A7646">
        <w:rPr>
          <w:bCs/>
          <w:sz w:val="28"/>
          <w:szCs w:val="28"/>
        </w:rPr>
        <w:t>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</w:t>
      </w:r>
      <w:r>
        <w:rPr>
          <w:bCs/>
          <w:sz w:val="28"/>
          <w:szCs w:val="28"/>
        </w:rPr>
        <w:t>ованиям технических регламентов;</w:t>
      </w:r>
      <w:r w:rsidRPr="001A7646">
        <w:rPr>
          <w:bCs/>
          <w:sz w:val="28"/>
          <w:szCs w:val="28"/>
        </w:rPr>
        <w:t xml:space="preserve"> </w:t>
      </w:r>
    </w:p>
    <w:p w:rsidR="001A7646" w:rsidRDefault="001A7646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Pr="001A7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приемка</w:t>
      </w:r>
      <w:r w:rsidRPr="001A7646">
        <w:rPr>
          <w:bCs/>
          <w:sz w:val="28"/>
          <w:szCs w:val="28"/>
        </w:rPr>
        <w:t xml:space="preserve"> выполненных Подрядчиком работ при наличии исполнительной документации и при отсутствии замечаний</w:t>
      </w:r>
      <w:r w:rsidR="0039451C">
        <w:rPr>
          <w:bCs/>
          <w:sz w:val="28"/>
          <w:szCs w:val="28"/>
        </w:rPr>
        <w:t>,</w:t>
      </w:r>
      <w:r w:rsidRPr="001A7646">
        <w:rPr>
          <w:bCs/>
          <w:sz w:val="28"/>
          <w:szCs w:val="28"/>
        </w:rPr>
        <w:t xml:space="preserve"> совместно с Заказчиком подпис</w:t>
      </w:r>
      <w:r>
        <w:rPr>
          <w:bCs/>
          <w:sz w:val="28"/>
          <w:szCs w:val="28"/>
        </w:rPr>
        <w:t>ание актов</w:t>
      </w:r>
      <w:r w:rsidRPr="001A7646">
        <w:rPr>
          <w:bCs/>
          <w:sz w:val="28"/>
          <w:szCs w:val="28"/>
        </w:rPr>
        <w:t xml:space="preserve"> о приемке вы</w:t>
      </w:r>
      <w:r>
        <w:rPr>
          <w:bCs/>
          <w:sz w:val="28"/>
          <w:szCs w:val="28"/>
        </w:rPr>
        <w:t>полненных работ по форме № КС-2</w:t>
      </w:r>
      <w:r w:rsidR="0039451C">
        <w:rPr>
          <w:bCs/>
          <w:sz w:val="28"/>
          <w:szCs w:val="28"/>
        </w:rPr>
        <w:t xml:space="preserve"> </w:t>
      </w:r>
      <w:r w:rsidR="0039451C" w:rsidRPr="00CF1CD9">
        <w:rPr>
          <w:bCs/>
          <w:sz w:val="28"/>
          <w:szCs w:val="28"/>
        </w:rPr>
        <w:t>в соответствии с переданной Исполнителю в производство работ проектно-сметной документацией</w:t>
      </w:r>
      <w:r w:rsidRPr="00CF1CD9">
        <w:rPr>
          <w:bCs/>
          <w:sz w:val="28"/>
          <w:szCs w:val="28"/>
        </w:rPr>
        <w:t>;</w:t>
      </w:r>
      <w:r w:rsidRPr="001A7646">
        <w:rPr>
          <w:bCs/>
          <w:sz w:val="28"/>
          <w:szCs w:val="28"/>
        </w:rPr>
        <w:t xml:space="preserve"> </w:t>
      </w:r>
    </w:p>
    <w:p w:rsidR="001A7646" w:rsidRPr="001A7646" w:rsidRDefault="00574281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A7646">
        <w:rPr>
          <w:bCs/>
          <w:sz w:val="28"/>
          <w:szCs w:val="28"/>
        </w:rPr>
        <w:t>)</w:t>
      </w:r>
      <w:r w:rsidR="001A7646" w:rsidRPr="001A7646">
        <w:rPr>
          <w:bCs/>
          <w:sz w:val="28"/>
          <w:szCs w:val="28"/>
        </w:rPr>
        <w:t xml:space="preserve"> </w:t>
      </w:r>
      <w:r w:rsidR="001A7646">
        <w:rPr>
          <w:bCs/>
          <w:sz w:val="28"/>
          <w:szCs w:val="28"/>
        </w:rPr>
        <w:t>направление Заказчику запросов</w:t>
      </w:r>
      <w:r w:rsidR="001A7646" w:rsidRPr="001A7646">
        <w:rPr>
          <w:bCs/>
          <w:sz w:val="28"/>
          <w:szCs w:val="28"/>
        </w:rPr>
        <w:t xml:space="preserve"> о предоставлении документов и иной информации, имеющейся в распоряжении Заказчика и необходимой для исполнения обяза</w:t>
      </w:r>
      <w:r w:rsidR="001A7646">
        <w:rPr>
          <w:bCs/>
          <w:sz w:val="28"/>
          <w:szCs w:val="28"/>
        </w:rPr>
        <w:t>тельств по настоящему Контракту;</w:t>
      </w:r>
    </w:p>
    <w:p w:rsidR="001A7646" w:rsidRPr="001A7646" w:rsidRDefault="00574281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A7646">
        <w:rPr>
          <w:bCs/>
          <w:sz w:val="28"/>
          <w:szCs w:val="28"/>
        </w:rPr>
        <w:t>) п</w:t>
      </w:r>
      <w:r w:rsidR="001A7646" w:rsidRPr="001A7646">
        <w:rPr>
          <w:bCs/>
          <w:sz w:val="28"/>
          <w:szCs w:val="28"/>
        </w:rPr>
        <w:t xml:space="preserve">ри обнаружении работ, неотраженных в проектно-сметной документации и влияющих на безопасность строительства, жизнь и здоровье </w:t>
      </w:r>
      <w:r w:rsidR="001A7646">
        <w:rPr>
          <w:bCs/>
          <w:sz w:val="28"/>
          <w:szCs w:val="28"/>
        </w:rPr>
        <w:t>людей и иные факторы, выставление</w:t>
      </w:r>
      <w:r w:rsidR="001A7646" w:rsidRPr="001A7646">
        <w:rPr>
          <w:bCs/>
          <w:sz w:val="28"/>
          <w:szCs w:val="28"/>
        </w:rPr>
        <w:t xml:space="preserve"> пред</w:t>
      </w:r>
      <w:r w:rsidR="001A7646">
        <w:rPr>
          <w:bCs/>
          <w:sz w:val="28"/>
          <w:szCs w:val="28"/>
        </w:rPr>
        <w:t>писания</w:t>
      </w:r>
      <w:r w:rsidR="001A7646" w:rsidRPr="001A7646">
        <w:rPr>
          <w:bCs/>
          <w:sz w:val="28"/>
          <w:szCs w:val="28"/>
        </w:rPr>
        <w:t xml:space="preserve"> о приостановлении работ, до полного устранения заме</w:t>
      </w:r>
      <w:r w:rsidR="001A7646">
        <w:rPr>
          <w:bCs/>
          <w:sz w:val="28"/>
          <w:szCs w:val="28"/>
        </w:rPr>
        <w:t>чаний, отраженных в предписании;</w:t>
      </w:r>
    </w:p>
    <w:p w:rsidR="001A7646" w:rsidRPr="002746C1" w:rsidRDefault="00574281" w:rsidP="001A7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A7646">
        <w:rPr>
          <w:bCs/>
          <w:sz w:val="28"/>
          <w:szCs w:val="28"/>
        </w:rPr>
        <w:t>) реализация иных прав, предоставленных</w:t>
      </w:r>
      <w:r w:rsidR="001A7646" w:rsidRPr="001A7646">
        <w:rPr>
          <w:bCs/>
          <w:sz w:val="28"/>
          <w:szCs w:val="28"/>
        </w:rPr>
        <w:t xml:space="preserve"> Исполнителю Контрактом и законодательством Российской Федерации.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2.2. Исполнитель осуществляет строительный контроль в соответствии с Постановлением Правительства РФ от 21 июня 2010 года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3. График оказания Услуг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Срок начала оказания Услуг: с момента заключения Контракта.</w:t>
      </w:r>
    </w:p>
    <w:p w:rsidR="00FB6146" w:rsidRDefault="002746C1" w:rsidP="002746C1">
      <w:pPr>
        <w:jc w:val="both"/>
        <w:rPr>
          <w:bCs/>
          <w:sz w:val="28"/>
          <w:szCs w:val="28"/>
        </w:rPr>
      </w:pPr>
      <w:r w:rsidRPr="00407671">
        <w:rPr>
          <w:bCs/>
          <w:sz w:val="28"/>
          <w:szCs w:val="28"/>
          <w:highlight w:val="yellow"/>
        </w:rPr>
        <w:t>Срок окончания оказания</w:t>
      </w:r>
      <w:r w:rsidR="00FB6146" w:rsidRPr="00407671">
        <w:rPr>
          <w:bCs/>
          <w:sz w:val="28"/>
          <w:szCs w:val="28"/>
          <w:highlight w:val="yellow"/>
        </w:rPr>
        <w:t xml:space="preserve"> Услуг: не позднее _________________.</w:t>
      </w:r>
    </w:p>
    <w:p w:rsidR="001A7646" w:rsidRPr="002746C1" w:rsidRDefault="001A7646" w:rsidP="002746C1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3"/>
        <w:gridCol w:w="4763"/>
      </w:tblGrid>
      <w:tr w:rsidR="00FB6146" w:rsidRPr="00FB6146" w:rsidTr="00154691">
        <w:tc>
          <w:tcPr>
            <w:tcW w:w="4763" w:type="dxa"/>
            <w:shd w:val="clear" w:color="auto" w:fill="auto"/>
          </w:tcPr>
          <w:p w:rsidR="00FB6146" w:rsidRPr="00FB6146" w:rsidRDefault="00FB6146" w:rsidP="00FB614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407671">
              <w:rPr>
                <w:b/>
                <w:sz w:val="28"/>
                <w:szCs w:val="28"/>
                <w:highlight w:val="yellow"/>
                <w:lang w:eastAsia="ar-SA"/>
              </w:rPr>
              <w:t>Заказчик</w:t>
            </w:r>
          </w:p>
          <w:p w:rsidR="00166F66" w:rsidRDefault="00166F66" w:rsidP="00166F6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</w:p>
          <w:p w:rsidR="00FB6146" w:rsidRPr="00FB6146" w:rsidRDefault="00FB6146" w:rsidP="009A08CE">
            <w:pPr>
              <w:widowControl/>
              <w:autoSpaceDE/>
              <w:autoSpaceDN/>
              <w:adjustRightInd/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4763" w:type="dxa"/>
            <w:shd w:val="clear" w:color="auto" w:fill="auto"/>
          </w:tcPr>
          <w:p w:rsidR="00FB6146" w:rsidRPr="00FB6146" w:rsidRDefault="00FB6146" w:rsidP="001A7646">
            <w:pPr>
              <w:autoSpaceDN/>
              <w:adjustRightInd/>
              <w:jc w:val="center"/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</w:pPr>
            <w:r w:rsidRPr="00FB6146"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  <w:t>Исполнитель</w:t>
            </w:r>
          </w:p>
          <w:p w:rsidR="00FB6146" w:rsidRPr="00F71297" w:rsidRDefault="00FB6146" w:rsidP="00FB6146">
            <w:pPr>
              <w:autoSpaceDN/>
              <w:adjustRightInd/>
              <w:rPr>
                <w:color w:val="000000"/>
                <w:spacing w:val="-6"/>
                <w:sz w:val="28"/>
                <w:szCs w:val="28"/>
                <w:lang w:eastAsia="ar-SA"/>
              </w:rPr>
            </w:pPr>
            <w:r w:rsidRPr="00F71297">
              <w:rPr>
                <w:color w:val="000000"/>
                <w:spacing w:val="-6"/>
                <w:sz w:val="28"/>
                <w:szCs w:val="28"/>
                <w:lang w:eastAsia="ar-SA"/>
              </w:rPr>
              <w:t xml:space="preserve">Государственное бюджетное учреждение </w:t>
            </w:r>
          </w:p>
          <w:p w:rsidR="00FB6146" w:rsidRPr="00F71297" w:rsidRDefault="00FB6146" w:rsidP="00FB6146">
            <w:pPr>
              <w:autoSpaceDN/>
              <w:adjustRightInd/>
              <w:rPr>
                <w:color w:val="000000"/>
                <w:sz w:val="28"/>
                <w:szCs w:val="28"/>
                <w:lang w:eastAsia="ar-SA"/>
              </w:rPr>
            </w:pPr>
            <w:r w:rsidRPr="00F71297">
              <w:rPr>
                <w:color w:val="000000"/>
                <w:spacing w:val="-6"/>
                <w:sz w:val="28"/>
                <w:szCs w:val="28"/>
                <w:lang w:eastAsia="ar-SA"/>
              </w:rPr>
              <w:t>Ростовской области «Ростовоблстройзаказчик»</w:t>
            </w:r>
          </w:p>
          <w:p w:rsidR="00166F66" w:rsidRDefault="00166F66" w:rsidP="00FB6146">
            <w:pPr>
              <w:autoSpaceDN/>
              <w:adjustRightInd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802877" w:rsidRPr="00F71297" w:rsidRDefault="00802877" w:rsidP="00FB6146">
            <w:pPr>
              <w:autoSpaceDN/>
              <w:adjustRightInd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Врио директора</w:t>
            </w:r>
          </w:p>
          <w:p w:rsidR="00FB6146" w:rsidRPr="00F71297" w:rsidRDefault="00FB6146" w:rsidP="00FB6146">
            <w:pPr>
              <w:autoSpaceDN/>
              <w:adjustRightInd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71297">
              <w:rPr>
                <w:color w:val="000000"/>
                <w:sz w:val="28"/>
                <w:szCs w:val="28"/>
                <w:lang w:eastAsia="ar-SA"/>
              </w:rPr>
              <w:t>__________________</w:t>
            </w:r>
            <w:r w:rsidR="00407671">
              <w:rPr>
                <w:color w:val="000000"/>
                <w:sz w:val="28"/>
                <w:szCs w:val="28"/>
                <w:lang w:eastAsia="ar-SA"/>
              </w:rPr>
              <w:t>Д.П. Рвачев</w:t>
            </w:r>
            <w:r w:rsidRPr="00F71297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FB6146" w:rsidRPr="00FB6146" w:rsidRDefault="00FB6146" w:rsidP="00FB6146">
            <w:pPr>
              <w:widowControl/>
              <w:suppressAutoHyphens/>
              <w:autoSpaceDE/>
              <w:autoSpaceDN/>
              <w:adjustRightInd/>
              <w:spacing w:after="20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2746C1" w:rsidRPr="002746C1" w:rsidRDefault="002746C1" w:rsidP="002746C1">
      <w:pPr>
        <w:jc w:val="right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lastRenderedPageBreak/>
        <w:t>Приложение № 2</w:t>
      </w:r>
    </w:p>
    <w:p w:rsidR="002746C1" w:rsidRPr="002746C1" w:rsidRDefault="002746C1" w:rsidP="002746C1">
      <w:pPr>
        <w:jc w:val="right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к Контракту</w:t>
      </w:r>
    </w:p>
    <w:p w:rsidR="002746C1" w:rsidRDefault="00FD57B7" w:rsidP="002746C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№____ от ______________2021</w:t>
      </w:r>
      <w:r w:rsidR="002746C1" w:rsidRPr="002746C1">
        <w:rPr>
          <w:bCs/>
          <w:sz w:val="28"/>
          <w:szCs w:val="28"/>
        </w:rPr>
        <w:t>г.</w:t>
      </w:r>
    </w:p>
    <w:p w:rsidR="00FB6146" w:rsidRPr="002746C1" w:rsidRDefault="00FB6146" w:rsidP="002746C1">
      <w:pPr>
        <w:jc w:val="right"/>
        <w:rPr>
          <w:bCs/>
          <w:sz w:val="28"/>
          <w:szCs w:val="28"/>
        </w:rPr>
      </w:pPr>
    </w:p>
    <w:p w:rsidR="002746C1" w:rsidRPr="002746C1" w:rsidRDefault="002746C1" w:rsidP="002746C1">
      <w:pPr>
        <w:jc w:val="center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ФОРМА АКТА ПРИЕМКИ</w:t>
      </w:r>
      <w:r w:rsidR="005156F9">
        <w:rPr>
          <w:bCs/>
          <w:sz w:val="28"/>
          <w:szCs w:val="28"/>
        </w:rPr>
        <w:t xml:space="preserve"> ОКАЗАННЫХ</w:t>
      </w:r>
      <w:r w:rsidRPr="002746C1">
        <w:rPr>
          <w:bCs/>
          <w:sz w:val="28"/>
          <w:szCs w:val="28"/>
        </w:rPr>
        <w:t xml:space="preserve"> УСЛУГ</w:t>
      </w:r>
    </w:p>
    <w:p w:rsid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 xml:space="preserve">"___" ______ 20___ года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______________________</w:t>
      </w:r>
    </w:p>
    <w:p w:rsidR="00FB6146" w:rsidRDefault="00FB6146" w:rsidP="002746C1">
      <w:pPr>
        <w:jc w:val="both"/>
        <w:rPr>
          <w:bCs/>
          <w:sz w:val="28"/>
          <w:szCs w:val="28"/>
        </w:rPr>
      </w:pPr>
    </w:p>
    <w:p w:rsid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 xml:space="preserve">____________________________________________________________, именуемое в дальнейшем – «Заказчик», в лице ____________________________________, действующего на основании Устава, с одной  стороны, и ГБУ РО "Ростовоблстройзаказчик", именуемое в дальнейшем, «Исполнитель», </w:t>
      </w:r>
      <w:r w:rsidR="00882A62" w:rsidRPr="00882A62">
        <w:rPr>
          <w:bCs/>
          <w:sz w:val="28"/>
          <w:szCs w:val="28"/>
        </w:rPr>
        <w:t xml:space="preserve">в лице временно исполняющего обязанности директора </w:t>
      </w:r>
      <w:r w:rsidR="00407671">
        <w:rPr>
          <w:bCs/>
          <w:sz w:val="28"/>
          <w:szCs w:val="28"/>
        </w:rPr>
        <w:t>Рвачева Дмитрия Петровича</w:t>
      </w:r>
      <w:r w:rsidR="00882A62" w:rsidRPr="00882A62">
        <w:rPr>
          <w:bCs/>
          <w:sz w:val="28"/>
          <w:szCs w:val="28"/>
        </w:rPr>
        <w:t xml:space="preserve">, действующего на основании Приказа министерства строительства, архитектуры и территориального развития Ростовской области от </w:t>
      </w:r>
      <w:r w:rsidR="00407671">
        <w:rPr>
          <w:bCs/>
          <w:sz w:val="28"/>
          <w:szCs w:val="28"/>
        </w:rPr>
        <w:t>10 августа</w:t>
      </w:r>
      <w:r w:rsidR="00882A62" w:rsidRPr="00882A62">
        <w:rPr>
          <w:bCs/>
          <w:sz w:val="28"/>
          <w:szCs w:val="28"/>
        </w:rPr>
        <w:t xml:space="preserve"> 202</w:t>
      </w:r>
      <w:r w:rsidR="00407671">
        <w:rPr>
          <w:bCs/>
          <w:sz w:val="28"/>
          <w:szCs w:val="28"/>
        </w:rPr>
        <w:t xml:space="preserve">1 №120 </w:t>
      </w:r>
      <w:r w:rsidR="00882A62" w:rsidRPr="00882A62">
        <w:rPr>
          <w:bCs/>
          <w:sz w:val="28"/>
          <w:szCs w:val="28"/>
        </w:rPr>
        <w:t>и Устава</w:t>
      </w:r>
      <w:r w:rsidRPr="002746C1">
        <w:rPr>
          <w:bCs/>
          <w:sz w:val="28"/>
          <w:szCs w:val="28"/>
        </w:rPr>
        <w:t>, с другой  стороны, вместе именуемые "Стороны" и каждый по отдельности - "Сторона", при исполнении контракта от "___"____20__года № ___ (далее - "Контракт"), подписал</w:t>
      </w:r>
      <w:r w:rsidR="00FB6146">
        <w:rPr>
          <w:bCs/>
          <w:sz w:val="28"/>
          <w:szCs w:val="28"/>
        </w:rPr>
        <w:t>и настоящий Акт о нижеследующем:</w:t>
      </w:r>
    </w:p>
    <w:p w:rsidR="00FB6146" w:rsidRPr="002746C1" w:rsidRDefault="00FB6146" w:rsidP="002746C1">
      <w:pPr>
        <w:jc w:val="both"/>
        <w:rPr>
          <w:bCs/>
          <w:sz w:val="28"/>
          <w:szCs w:val="28"/>
        </w:rPr>
      </w:pP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 w:rsidRPr="002746C1">
        <w:rPr>
          <w:bCs/>
          <w:sz w:val="28"/>
          <w:szCs w:val="28"/>
        </w:rPr>
        <w:t>1. Исполнитель оказал Услуги по Контракту за период с "___" ______  20__ года по "___" ______ 20___ года.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746C1">
        <w:rPr>
          <w:bCs/>
          <w:sz w:val="28"/>
          <w:szCs w:val="28"/>
        </w:rPr>
        <w:t>. Сумма, подлежащая оплате Исполнителю в соответствии с условиями Контракта, составляет ____ (_____) рублей.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746C1">
        <w:rPr>
          <w:bCs/>
          <w:sz w:val="28"/>
          <w:szCs w:val="28"/>
        </w:rPr>
        <w:t>. Сумма неустойки (пени, штрафов) составляет ____ (_____) рублей, начисленная в связи ___________.</w:t>
      </w:r>
    </w:p>
    <w:p w:rsidR="002746C1" w:rsidRPr="002746C1" w:rsidRDefault="002746C1" w:rsidP="002746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746C1">
        <w:rPr>
          <w:bCs/>
          <w:sz w:val="28"/>
          <w:szCs w:val="28"/>
        </w:rPr>
        <w:t>. Итоговая сумма, подлежащая оплате Исполнителю с учетом удержания начисленной неустойки (пени, штрафов), составляет ____ (_____) рублей.</w:t>
      </w:r>
    </w:p>
    <w:p w:rsidR="002746C1" w:rsidRDefault="002746C1" w:rsidP="002746C1">
      <w:pPr>
        <w:jc w:val="both"/>
        <w:rPr>
          <w:bCs/>
          <w:sz w:val="28"/>
          <w:szCs w:val="28"/>
        </w:rPr>
      </w:pPr>
    </w:p>
    <w:p w:rsidR="00FB6146" w:rsidRDefault="00FB6146" w:rsidP="002746C1">
      <w:pPr>
        <w:jc w:val="both"/>
        <w:rPr>
          <w:bCs/>
          <w:sz w:val="28"/>
          <w:szCs w:val="28"/>
        </w:rPr>
      </w:pPr>
    </w:p>
    <w:tbl>
      <w:tblPr>
        <w:tblW w:w="19052" w:type="dxa"/>
        <w:tblLayout w:type="fixed"/>
        <w:tblLook w:val="0000" w:firstRow="0" w:lastRow="0" w:firstColumn="0" w:lastColumn="0" w:noHBand="0" w:noVBand="0"/>
      </w:tblPr>
      <w:tblGrid>
        <w:gridCol w:w="4763"/>
        <w:gridCol w:w="4763"/>
        <w:gridCol w:w="4763"/>
        <w:gridCol w:w="4763"/>
      </w:tblGrid>
      <w:tr w:rsidR="00166F66" w:rsidRPr="00FB6146" w:rsidTr="00166F66">
        <w:tc>
          <w:tcPr>
            <w:tcW w:w="4763" w:type="dxa"/>
          </w:tcPr>
          <w:p w:rsidR="00166F66" w:rsidRPr="00FB6146" w:rsidRDefault="00166F66" w:rsidP="00166F66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407671">
              <w:rPr>
                <w:b/>
                <w:sz w:val="28"/>
                <w:szCs w:val="28"/>
                <w:highlight w:val="yellow"/>
                <w:lang w:eastAsia="ar-SA"/>
              </w:rPr>
              <w:t>Заказчик</w:t>
            </w:r>
          </w:p>
          <w:p w:rsidR="00166F66" w:rsidRDefault="00166F66" w:rsidP="00166F6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</w:p>
          <w:p w:rsidR="00166F66" w:rsidRPr="00FB6146" w:rsidRDefault="00166F66" w:rsidP="009A08CE">
            <w:pPr>
              <w:widowControl/>
              <w:autoSpaceDE/>
              <w:autoSpaceDN/>
              <w:adjustRightInd/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4763" w:type="dxa"/>
          </w:tcPr>
          <w:p w:rsidR="00166F66" w:rsidRPr="00FB6146" w:rsidRDefault="00166F66" w:rsidP="00166F66">
            <w:pPr>
              <w:autoSpaceDN/>
              <w:adjustRightInd/>
              <w:jc w:val="center"/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</w:pPr>
            <w:r w:rsidRPr="00FB6146"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  <w:t>Исполнитель</w:t>
            </w:r>
          </w:p>
          <w:p w:rsidR="00166F66" w:rsidRPr="00FB6146" w:rsidRDefault="00166F66" w:rsidP="00166F66">
            <w:pPr>
              <w:autoSpaceDN/>
              <w:adjustRightInd/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</w:pPr>
          </w:p>
          <w:p w:rsidR="00166F66" w:rsidRPr="00F71297" w:rsidRDefault="00166F66" w:rsidP="00166F66">
            <w:pPr>
              <w:autoSpaceDN/>
              <w:adjustRightInd/>
              <w:rPr>
                <w:color w:val="000000"/>
                <w:spacing w:val="-6"/>
                <w:sz w:val="28"/>
                <w:szCs w:val="28"/>
                <w:lang w:eastAsia="ar-SA"/>
              </w:rPr>
            </w:pPr>
            <w:r w:rsidRPr="00F71297">
              <w:rPr>
                <w:color w:val="000000"/>
                <w:spacing w:val="-6"/>
                <w:sz w:val="28"/>
                <w:szCs w:val="28"/>
                <w:lang w:eastAsia="ar-SA"/>
              </w:rPr>
              <w:t xml:space="preserve">Государственное бюджетное учреждение </w:t>
            </w:r>
          </w:p>
          <w:p w:rsidR="00166F66" w:rsidRDefault="00166F66" w:rsidP="00EB7A48">
            <w:pPr>
              <w:autoSpaceDN/>
              <w:adjustRightInd/>
              <w:rPr>
                <w:color w:val="000000"/>
                <w:spacing w:val="-6"/>
                <w:sz w:val="28"/>
                <w:szCs w:val="28"/>
                <w:lang w:eastAsia="ar-SA"/>
              </w:rPr>
            </w:pPr>
            <w:r w:rsidRPr="00F71297">
              <w:rPr>
                <w:color w:val="000000"/>
                <w:spacing w:val="-6"/>
                <w:sz w:val="28"/>
                <w:szCs w:val="28"/>
                <w:lang w:eastAsia="ar-SA"/>
              </w:rPr>
              <w:t>Ростовской области «Ростовоблстройзаказчик»</w:t>
            </w:r>
          </w:p>
          <w:p w:rsidR="00802877" w:rsidRDefault="00802877" w:rsidP="00EB7A48">
            <w:pPr>
              <w:autoSpaceDN/>
              <w:adjustRightInd/>
              <w:rPr>
                <w:color w:val="000000"/>
                <w:spacing w:val="-6"/>
                <w:sz w:val="28"/>
                <w:szCs w:val="28"/>
                <w:lang w:eastAsia="ar-SA"/>
              </w:rPr>
            </w:pPr>
          </w:p>
          <w:p w:rsidR="00802877" w:rsidRDefault="00802877" w:rsidP="00EB7A48">
            <w:pPr>
              <w:autoSpaceDN/>
              <w:adjustRightInd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6"/>
                <w:sz w:val="28"/>
                <w:szCs w:val="28"/>
                <w:lang w:eastAsia="ar-SA"/>
              </w:rPr>
              <w:t>Врио директора</w:t>
            </w:r>
          </w:p>
          <w:p w:rsidR="00166F66" w:rsidRPr="00F71297" w:rsidRDefault="00166F66" w:rsidP="00166F66">
            <w:pPr>
              <w:autoSpaceDN/>
              <w:adjustRightInd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166F66" w:rsidRPr="00F71297" w:rsidRDefault="00166F66" w:rsidP="00166F66">
            <w:pPr>
              <w:autoSpaceDN/>
              <w:adjustRightInd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F71297">
              <w:rPr>
                <w:color w:val="000000"/>
                <w:sz w:val="28"/>
                <w:szCs w:val="28"/>
                <w:lang w:eastAsia="ar-SA"/>
              </w:rPr>
              <w:t>__________________</w:t>
            </w:r>
            <w:r w:rsidR="00407671">
              <w:rPr>
                <w:color w:val="000000"/>
                <w:sz w:val="28"/>
                <w:szCs w:val="28"/>
                <w:lang w:eastAsia="ar-SA"/>
              </w:rPr>
              <w:t>Д.П. Рвачев</w:t>
            </w:r>
            <w:r w:rsidRPr="00F71297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166F66" w:rsidRPr="00FB6146" w:rsidRDefault="00166F66" w:rsidP="00166F66">
            <w:pPr>
              <w:widowControl/>
              <w:suppressAutoHyphens/>
              <w:autoSpaceDE/>
              <w:autoSpaceDN/>
              <w:adjustRightInd/>
              <w:spacing w:after="20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763" w:type="dxa"/>
            <w:shd w:val="clear" w:color="auto" w:fill="auto"/>
          </w:tcPr>
          <w:p w:rsidR="00166F66" w:rsidRPr="00FB6146" w:rsidRDefault="00166F66" w:rsidP="00166F66">
            <w:pPr>
              <w:widowControl/>
              <w:autoSpaceDE/>
              <w:autoSpaceDN/>
              <w:adjustRightInd/>
              <w:rPr>
                <w:b/>
                <w:color w:val="000000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4763" w:type="dxa"/>
            <w:shd w:val="clear" w:color="auto" w:fill="auto"/>
          </w:tcPr>
          <w:p w:rsidR="00166F66" w:rsidRPr="00FB6146" w:rsidRDefault="00166F66" w:rsidP="00166F66">
            <w:pPr>
              <w:widowControl/>
              <w:suppressAutoHyphens/>
              <w:autoSpaceDE/>
              <w:autoSpaceDN/>
              <w:adjustRightInd/>
              <w:spacing w:after="20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B6146" w:rsidRPr="002746C1" w:rsidRDefault="00FB6146" w:rsidP="002746C1">
      <w:pPr>
        <w:jc w:val="both"/>
        <w:rPr>
          <w:bCs/>
          <w:sz w:val="28"/>
          <w:szCs w:val="28"/>
        </w:rPr>
      </w:pPr>
    </w:p>
    <w:sectPr w:rsidR="00FB6146" w:rsidRPr="002746C1" w:rsidSect="00950929">
      <w:pgSz w:w="11909" w:h="16834"/>
      <w:pgMar w:top="1135" w:right="567" w:bottom="1843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31" w:rsidRDefault="00A86431" w:rsidP="00327923">
      <w:r>
        <w:separator/>
      </w:r>
    </w:p>
  </w:endnote>
  <w:endnote w:type="continuationSeparator" w:id="0">
    <w:p w:rsidR="00A86431" w:rsidRDefault="00A86431" w:rsidP="0032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31" w:rsidRDefault="00A86431" w:rsidP="00327923">
      <w:r>
        <w:separator/>
      </w:r>
    </w:p>
  </w:footnote>
  <w:footnote w:type="continuationSeparator" w:id="0">
    <w:p w:rsidR="00A86431" w:rsidRDefault="00A86431" w:rsidP="0032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6579"/>
    <w:multiLevelType w:val="multilevel"/>
    <w:tmpl w:val="420C117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Theme="minorHAnsi" w:hAnsiTheme="minorHAnsi" w:cstheme="minorHAnsi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5338DE"/>
    <w:multiLevelType w:val="multilevel"/>
    <w:tmpl w:val="C9BCC4F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EE7"/>
    <w:rsid w:val="000031F0"/>
    <w:rsid w:val="00022896"/>
    <w:rsid w:val="00023616"/>
    <w:rsid w:val="00025B6A"/>
    <w:rsid w:val="00025DD1"/>
    <w:rsid w:val="00026CB0"/>
    <w:rsid w:val="00030A36"/>
    <w:rsid w:val="000376F4"/>
    <w:rsid w:val="00040EE7"/>
    <w:rsid w:val="00041B5C"/>
    <w:rsid w:val="000439F7"/>
    <w:rsid w:val="00060D15"/>
    <w:rsid w:val="0006619B"/>
    <w:rsid w:val="00072C2F"/>
    <w:rsid w:val="000872D8"/>
    <w:rsid w:val="00087B7B"/>
    <w:rsid w:val="00090CAC"/>
    <w:rsid w:val="00091A7E"/>
    <w:rsid w:val="000930D1"/>
    <w:rsid w:val="000947BB"/>
    <w:rsid w:val="000A151C"/>
    <w:rsid w:val="000A2DE5"/>
    <w:rsid w:val="000B36B1"/>
    <w:rsid w:val="000B5D6C"/>
    <w:rsid w:val="000B6394"/>
    <w:rsid w:val="000B63BB"/>
    <w:rsid w:val="000C2985"/>
    <w:rsid w:val="000C508F"/>
    <w:rsid w:val="000C6A5F"/>
    <w:rsid w:val="000D5357"/>
    <w:rsid w:val="000D6D81"/>
    <w:rsid w:val="000E3566"/>
    <w:rsid w:val="000E3E0D"/>
    <w:rsid w:val="000E5750"/>
    <w:rsid w:val="000F3D11"/>
    <w:rsid w:val="000F72A5"/>
    <w:rsid w:val="00106C11"/>
    <w:rsid w:val="00114BD5"/>
    <w:rsid w:val="00121849"/>
    <w:rsid w:val="00132B02"/>
    <w:rsid w:val="001435F8"/>
    <w:rsid w:val="00147125"/>
    <w:rsid w:val="00152D92"/>
    <w:rsid w:val="00164639"/>
    <w:rsid w:val="00165E73"/>
    <w:rsid w:val="00166650"/>
    <w:rsid w:val="00166F66"/>
    <w:rsid w:val="00166FB6"/>
    <w:rsid w:val="00170E0C"/>
    <w:rsid w:val="00175E3E"/>
    <w:rsid w:val="00183F2F"/>
    <w:rsid w:val="00184319"/>
    <w:rsid w:val="00185B01"/>
    <w:rsid w:val="00186DA8"/>
    <w:rsid w:val="001A0581"/>
    <w:rsid w:val="001A734B"/>
    <w:rsid w:val="001A7646"/>
    <w:rsid w:val="001B5C5D"/>
    <w:rsid w:val="001B65DF"/>
    <w:rsid w:val="001C278B"/>
    <w:rsid w:val="001C5FD1"/>
    <w:rsid w:val="001D1296"/>
    <w:rsid w:val="001D29D6"/>
    <w:rsid w:val="001D7DF7"/>
    <w:rsid w:val="001E17FF"/>
    <w:rsid w:val="001E327D"/>
    <w:rsid w:val="001E6EA3"/>
    <w:rsid w:val="001E74E0"/>
    <w:rsid w:val="001F18FA"/>
    <w:rsid w:val="0020473C"/>
    <w:rsid w:val="00205431"/>
    <w:rsid w:val="0021129A"/>
    <w:rsid w:val="0021747F"/>
    <w:rsid w:val="00217F17"/>
    <w:rsid w:val="00224D60"/>
    <w:rsid w:val="002308EB"/>
    <w:rsid w:val="0024199B"/>
    <w:rsid w:val="0024389C"/>
    <w:rsid w:val="002448EE"/>
    <w:rsid w:val="00245EEE"/>
    <w:rsid w:val="00247ED4"/>
    <w:rsid w:val="00255D76"/>
    <w:rsid w:val="00265046"/>
    <w:rsid w:val="00271923"/>
    <w:rsid w:val="002746C1"/>
    <w:rsid w:val="00280F21"/>
    <w:rsid w:val="00281F46"/>
    <w:rsid w:val="00286328"/>
    <w:rsid w:val="0029062E"/>
    <w:rsid w:val="00296743"/>
    <w:rsid w:val="002A0ABF"/>
    <w:rsid w:val="002A4A33"/>
    <w:rsid w:val="002A5938"/>
    <w:rsid w:val="002B0396"/>
    <w:rsid w:val="002B13EF"/>
    <w:rsid w:val="002B1BFB"/>
    <w:rsid w:val="002C21FA"/>
    <w:rsid w:val="002C7412"/>
    <w:rsid w:val="002D01BB"/>
    <w:rsid w:val="002D35AB"/>
    <w:rsid w:val="002E3034"/>
    <w:rsid w:val="002E61B8"/>
    <w:rsid w:val="002F259C"/>
    <w:rsid w:val="002F350A"/>
    <w:rsid w:val="002F3622"/>
    <w:rsid w:val="002F6E48"/>
    <w:rsid w:val="002F7E17"/>
    <w:rsid w:val="00303FE0"/>
    <w:rsid w:val="00307074"/>
    <w:rsid w:val="00313298"/>
    <w:rsid w:val="00314EFB"/>
    <w:rsid w:val="003207B7"/>
    <w:rsid w:val="00324B56"/>
    <w:rsid w:val="00327923"/>
    <w:rsid w:val="0033287A"/>
    <w:rsid w:val="003329FF"/>
    <w:rsid w:val="0033629C"/>
    <w:rsid w:val="00341482"/>
    <w:rsid w:val="00341D5F"/>
    <w:rsid w:val="00346A25"/>
    <w:rsid w:val="00351273"/>
    <w:rsid w:val="00351F42"/>
    <w:rsid w:val="00353383"/>
    <w:rsid w:val="00363FCC"/>
    <w:rsid w:val="00372F9A"/>
    <w:rsid w:val="00381153"/>
    <w:rsid w:val="00381A7B"/>
    <w:rsid w:val="003830BC"/>
    <w:rsid w:val="0038450B"/>
    <w:rsid w:val="00390DF3"/>
    <w:rsid w:val="0039451C"/>
    <w:rsid w:val="00395477"/>
    <w:rsid w:val="00395619"/>
    <w:rsid w:val="00395AAA"/>
    <w:rsid w:val="003A2713"/>
    <w:rsid w:val="003B1FD6"/>
    <w:rsid w:val="003B2876"/>
    <w:rsid w:val="003C303A"/>
    <w:rsid w:val="003C369A"/>
    <w:rsid w:val="003D1D2C"/>
    <w:rsid w:val="003E2B75"/>
    <w:rsid w:val="003E2F61"/>
    <w:rsid w:val="003E56FD"/>
    <w:rsid w:val="004027E9"/>
    <w:rsid w:val="00407671"/>
    <w:rsid w:val="0041426A"/>
    <w:rsid w:val="0042074F"/>
    <w:rsid w:val="00444FA9"/>
    <w:rsid w:val="00451DAC"/>
    <w:rsid w:val="00454CDF"/>
    <w:rsid w:val="00455149"/>
    <w:rsid w:val="0045560A"/>
    <w:rsid w:val="00455ABA"/>
    <w:rsid w:val="00456468"/>
    <w:rsid w:val="00456740"/>
    <w:rsid w:val="00460A93"/>
    <w:rsid w:val="00461B1A"/>
    <w:rsid w:val="0046254D"/>
    <w:rsid w:val="00475D13"/>
    <w:rsid w:val="0047653C"/>
    <w:rsid w:val="00477C35"/>
    <w:rsid w:val="004814D4"/>
    <w:rsid w:val="00485AC7"/>
    <w:rsid w:val="004916B9"/>
    <w:rsid w:val="004920DA"/>
    <w:rsid w:val="00492B80"/>
    <w:rsid w:val="00494F87"/>
    <w:rsid w:val="004A0E57"/>
    <w:rsid w:val="004A153F"/>
    <w:rsid w:val="004C1A48"/>
    <w:rsid w:val="004C42E2"/>
    <w:rsid w:val="004C7788"/>
    <w:rsid w:val="004C77B7"/>
    <w:rsid w:val="004D0520"/>
    <w:rsid w:val="004D1BEA"/>
    <w:rsid w:val="004E034D"/>
    <w:rsid w:val="004E0A94"/>
    <w:rsid w:val="004F3AAF"/>
    <w:rsid w:val="004F7783"/>
    <w:rsid w:val="00500F79"/>
    <w:rsid w:val="005030AE"/>
    <w:rsid w:val="00507088"/>
    <w:rsid w:val="00512C8B"/>
    <w:rsid w:val="005156F9"/>
    <w:rsid w:val="005158CA"/>
    <w:rsid w:val="0051711F"/>
    <w:rsid w:val="00520840"/>
    <w:rsid w:val="0052269B"/>
    <w:rsid w:val="00535105"/>
    <w:rsid w:val="005370FC"/>
    <w:rsid w:val="0054304D"/>
    <w:rsid w:val="00546726"/>
    <w:rsid w:val="00550A03"/>
    <w:rsid w:val="00554843"/>
    <w:rsid w:val="0055667B"/>
    <w:rsid w:val="0055689E"/>
    <w:rsid w:val="005568A1"/>
    <w:rsid w:val="00564219"/>
    <w:rsid w:val="00574281"/>
    <w:rsid w:val="005767BD"/>
    <w:rsid w:val="0058103E"/>
    <w:rsid w:val="00582B1F"/>
    <w:rsid w:val="00584AAD"/>
    <w:rsid w:val="00584F28"/>
    <w:rsid w:val="00591715"/>
    <w:rsid w:val="005937F6"/>
    <w:rsid w:val="00595913"/>
    <w:rsid w:val="0059754C"/>
    <w:rsid w:val="005A334D"/>
    <w:rsid w:val="005A3813"/>
    <w:rsid w:val="005A3B75"/>
    <w:rsid w:val="005A3D78"/>
    <w:rsid w:val="005B0798"/>
    <w:rsid w:val="005B268C"/>
    <w:rsid w:val="005B51CE"/>
    <w:rsid w:val="005B65E6"/>
    <w:rsid w:val="005B7BFA"/>
    <w:rsid w:val="005C321A"/>
    <w:rsid w:val="005C3E25"/>
    <w:rsid w:val="005C6791"/>
    <w:rsid w:val="005D2CE2"/>
    <w:rsid w:val="005D5960"/>
    <w:rsid w:val="005E5A38"/>
    <w:rsid w:val="005F0091"/>
    <w:rsid w:val="005F0F42"/>
    <w:rsid w:val="005F14D1"/>
    <w:rsid w:val="005F189C"/>
    <w:rsid w:val="005F2B0D"/>
    <w:rsid w:val="00603F54"/>
    <w:rsid w:val="00613790"/>
    <w:rsid w:val="00615226"/>
    <w:rsid w:val="00615C2A"/>
    <w:rsid w:val="00617D81"/>
    <w:rsid w:val="006444FF"/>
    <w:rsid w:val="00650ED6"/>
    <w:rsid w:val="006515C5"/>
    <w:rsid w:val="0065254C"/>
    <w:rsid w:val="00666B80"/>
    <w:rsid w:val="00670184"/>
    <w:rsid w:val="00680FAC"/>
    <w:rsid w:val="00693DD5"/>
    <w:rsid w:val="006A5683"/>
    <w:rsid w:val="006B4C52"/>
    <w:rsid w:val="006B5E0A"/>
    <w:rsid w:val="006B6856"/>
    <w:rsid w:val="006C1A4A"/>
    <w:rsid w:val="006C4A3D"/>
    <w:rsid w:val="006C4CAA"/>
    <w:rsid w:val="006C5F50"/>
    <w:rsid w:val="006D143B"/>
    <w:rsid w:val="006D16AA"/>
    <w:rsid w:val="006E560F"/>
    <w:rsid w:val="006E5B34"/>
    <w:rsid w:val="006E6880"/>
    <w:rsid w:val="006E6DF3"/>
    <w:rsid w:val="006E705B"/>
    <w:rsid w:val="006E7FE0"/>
    <w:rsid w:val="007032D2"/>
    <w:rsid w:val="00704332"/>
    <w:rsid w:val="00704A01"/>
    <w:rsid w:val="00727211"/>
    <w:rsid w:val="007276A4"/>
    <w:rsid w:val="00733917"/>
    <w:rsid w:val="007407EA"/>
    <w:rsid w:val="00744CAA"/>
    <w:rsid w:val="0075454C"/>
    <w:rsid w:val="007554FB"/>
    <w:rsid w:val="00765C98"/>
    <w:rsid w:val="00767D1F"/>
    <w:rsid w:val="007800D4"/>
    <w:rsid w:val="007810B6"/>
    <w:rsid w:val="007817CB"/>
    <w:rsid w:val="00782C7E"/>
    <w:rsid w:val="00791020"/>
    <w:rsid w:val="007912AB"/>
    <w:rsid w:val="00792BBD"/>
    <w:rsid w:val="0079604D"/>
    <w:rsid w:val="00797196"/>
    <w:rsid w:val="007A0EF6"/>
    <w:rsid w:val="007A1965"/>
    <w:rsid w:val="007A30FB"/>
    <w:rsid w:val="007A406D"/>
    <w:rsid w:val="007A612C"/>
    <w:rsid w:val="007A756A"/>
    <w:rsid w:val="007B3839"/>
    <w:rsid w:val="007C0714"/>
    <w:rsid w:val="007C1BE5"/>
    <w:rsid w:val="007C2388"/>
    <w:rsid w:val="007C2B38"/>
    <w:rsid w:val="007C7B01"/>
    <w:rsid w:val="007C7C71"/>
    <w:rsid w:val="007D0442"/>
    <w:rsid w:val="007D429E"/>
    <w:rsid w:val="007E3ED5"/>
    <w:rsid w:val="007E4B0F"/>
    <w:rsid w:val="007E73EE"/>
    <w:rsid w:val="007F57BB"/>
    <w:rsid w:val="00802877"/>
    <w:rsid w:val="00803114"/>
    <w:rsid w:val="00805853"/>
    <w:rsid w:val="00812BEA"/>
    <w:rsid w:val="0081365F"/>
    <w:rsid w:val="00832FF6"/>
    <w:rsid w:val="00835BFC"/>
    <w:rsid w:val="00836258"/>
    <w:rsid w:val="008378A2"/>
    <w:rsid w:val="00841654"/>
    <w:rsid w:val="00846F7E"/>
    <w:rsid w:val="00854ED4"/>
    <w:rsid w:val="0086298E"/>
    <w:rsid w:val="00863302"/>
    <w:rsid w:val="0086351E"/>
    <w:rsid w:val="00864E47"/>
    <w:rsid w:val="00865B7E"/>
    <w:rsid w:val="008672A3"/>
    <w:rsid w:val="00872F58"/>
    <w:rsid w:val="00876042"/>
    <w:rsid w:val="00877135"/>
    <w:rsid w:val="008776B9"/>
    <w:rsid w:val="0088131D"/>
    <w:rsid w:val="00882A62"/>
    <w:rsid w:val="00882FA1"/>
    <w:rsid w:val="00883009"/>
    <w:rsid w:val="00883C93"/>
    <w:rsid w:val="0088465A"/>
    <w:rsid w:val="00890C86"/>
    <w:rsid w:val="00892F80"/>
    <w:rsid w:val="00894EF5"/>
    <w:rsid w:val="008A031C"/>
    <w:rsid w:val="008A522F"/>
    <w:rsid w:val="008B3806"/>
    <w:rsid w:val="008B3EF2"/>
    <w:rsid w:val="008C1D3C"/>
    <w:rsid w:val="008D51CE"/>
    <w:rsid w:val="008E1C19"/>
    <w:rsid w:val="008E405F"/>
    <w:rsid w:val="008E4526"/>
    <w:rsid w:val="008E47A1"/>
    <w:rsid w:val="008E6E4C"/>
    <w:rsid w:val="008F7667"/>
    <w:rsid w:val="0091228E"/>
    <w:rsid w:val="00920037"/>
    <w:rsid w:val="00932253"/>
    <w:rsid w:val="00947783"/>
    <w:rsid w:val="00950929"/>
    <w:rsid w:val="009545E0"/>
    <w:rsid w:val="009602D3"/>
    <w:rsid w:val="00966567"/>
    <w:rsid w:val="00970B7C"/>
    <w:rsid w:val="00971DE3"/>
    <w:rsid w:val="00976712"/>
    <w:rsid w:val="00997DD8"/>
    <w:rsid w:val="009A023D"/>
    <w:rsid w:val="009A08CE"/>
    <w:rsid w:val="009A6B2F"/>
    <w:rsid w:val="009B67B4"/>
    <w:rsid w:val="009C086F"/>
    <w:rsid w:val="009C2017"/>
    <w:rsid w:val="009D182A"/>
    <w:rsid w:val="009D4373"/>
    <w:rsid w:val="009D49C8"/>
    <w:rsid w:val="009D60A7"/>
    <w:rsid w:val="009D7411"/>
    <w:rsid w:val="009E4D61"/>
    <w:rsid w:val="009E6118"/>
    <w:rsid w:val="009F0F56"/>
    <w:rsid w:val="009F60EC"/>
    <w:rsid w:val="00A12997"/>
    <w:rsid w:val="00A26078"/>
    <w:rsid w:val="00A342B3"/>
    <w:rsid w:val="00A42736"/>
    <w:rsid w:val="00A42EA7"/>
    <w:rsid w:val="00A45F57"/>
    <w:rsid w:val="00A6277A"/>
    <w:rsid w:val="00A63D92"/>
    <w:rsid w:val="00A72F94"/>
    <w:rsid w:val="00A733F9"/>
    <w:rsid w:val="00A776CA"/>
    <w:rsid w:val="00A80767"/>
    <w:rsid w:val="00A80B08"/>
    <w:rsid w:val="00A844CB"/>
    <w:rsid w:val="00A86431"/>
    <w:rsid w:val="00A87C44"/>
    <w:rsid w:val="00A95510"/>
    <w:rsid w:val="00A97F9D"/>
    <w:rsid w:val="00AA1A8D"/>
    <w:rsid w:val="00AB22CE"/>
    <w:rsid w:val="00AC32CF"/>
    <w:rsid w:val="00AC46FD"/>
    <w:rsid w:val="00AC723C"/>
    <w:rsid w:val="00AD0761"/>
    <w:rsid w:val="00AD6099"/>
    <w:rsid w:val="00AD6B47"/>
    <w:rsid w:val="00AF0AE3"/>
    <w:rsid w:val="00AF24B8"/>
    <w:rsid w:val="00AF6D72"/>
    <w:rsid w:val="00AF79D0"/>
    <w:rsid w:val="00B006B2"/>
    <w:rsid w:val="00B008DC"/>
    <w:rsid w:val="00B01B1A"/>
    <w:rsid w:val="00B03BFA"/>
    <w:rsid w:val="00B04D08"/>
    <w:rsid w:val="00B050E7"/>
    <w:rsid w:val="00B058BE"/>
    <w:rsid w:val="00B1043F"/>
    <w:rsid w:val="00B22427"/>
    <w:rsid w:val="00B2456D"/>
    <w:rsid w:val="00B2497A"/>
    <w:rsid w:val="00B25A6D"/>
    <w:rsid w:val="00B270E8"/>
    <w:rsid w:val="00B27694"/>
    <w:rsid w:val="00B3170C"/>
    <w:rsid w:val="00B31A9F"/>
    <w:rsid w:val="00B3718C"/>
    <w:rsid w:val="00B53473"/>
    <w:rsid w:val="00B54CB5"/>
    <w:rsid w:val="00B54CE4"/>
    <w:rsid w:val="00B66699"/>
    <w:rsid w:val="00B73A1C"/>
    <w:rsid w:val="00B76251"/>
    <w:rsid w:val="00B8181A"/>
    <w:rsid w:val="00B954B9"/>
    <w:rsid w:val="00B95EAD"/>
    <w:rsid w:val="00BA4AE3"/>
    <w:rsid w:val="00BA5073"/>
    <w:rsid w:val="00BA7DD3"/>
    <w:rsid w:val="00BB26D9"/>
    <w:rsid w:val="00BB740B"/>
    <w:rsid w:val="00BB786C"/>
    <w:rsid w:val="00BC2F39"/>
    <w:rsid w:val="00BD4505"/>
    <w:rsid w:val="00BE0823"/>
    <w:rsid w:val="00BE4297"/>
    <w:rsid w:val="00BE58F4"/>
    <w:rsid w:val="00BE5C46"/>
    <w:rsid w:val="00BE5FDC"/>
    <w:rsid w:val="00BE7A2C"/>
    <w:rsid w:val="00BF256C"/>
    <w:rsid w:val="00C04002"/>
    <w:rsid w:val="00C1372B"/>
    <w:rsid w:val="00C21F2A"/>
    <w:rsid w:val="00C22B45"/>
    <w:rsid w:val="00C30919"/>
    <w:rsid w:val="00C30ABC"/>
    <w:rsid w:val="00C35226"/>
    <w:rsid w:val="00C44F12"/>
    <w:rsid w:val="00C47DA5"/>
    <w:rsid w:val="00C60B62"/>
    <w:rsid w:val="00C61AFC"/>
    <w:rsid w:val="00C6471C"/>
    <w:rsid w:val="00C67CA3"/>
    <w:rsid w:val="00C71FCE"/>
    <w:rsid w:val="00C73F04"/>
    <w:rsid w:val="00C81F7A"/>
    <w:rsid w:val="00C87BD4"/>
    <w:rsid w:val="00C91869"/>
    <w:rsid w:val="00C94B19"/>
    <w:rsid w:val="00C9572D"/>
    <w:rsid w:val="00C971BB"/>
    <w:rsid w:val="00CA2F91"/>
    <w:rsid w:val="00CA75FE"/>
    <w:rsid w:val="00CC02F3"/>
    <w:rsid w:val="00CD006C"/>
    <w:rsid w:val="00CD781A"/>
    <w:rsid w:val="00CE7BA9"/>
    <w:rsid w:val="00CF1CD9"/>
    <w:rsid w:val="00CF1FFF"/>
    <w:rsid w:val="00CF3FC5"/>
    <w:rsid w:val="00CF6035"/>
    <w:rsid w:val="00CF7D37"/>
    <w:rsid w:val="00D002E2"/>
    <w:rsid w:val="00D108A7"/>
    <w:rsid w:val="00D12B29"/>
    <w:rsid w:val="00D16A8F"/>
    <w:rsid w:val="00D2177E"/>
    <w:rsid w:val="00D21FD7"/>
    <w:rsid w:val="00D26484"/>
    <w:rsid w:val="00D34EE2"/>
    <w:rsid w:val="00D36E17"/>
    <w:rsid w:val="00D4430A"/>
    <w:rsid w:val="00D57535"/>
    <w:rsid w:val="00D608FA"/>
    <w:rsid w:val="00D61222"/>
    <w:rsid w:val="00D61B01"/>
    <w:rsid w:val="00D64288"/>
    <w:rsid w:val="00D649F3"/>
    <w:rsid w:val="00D730D7"/>
    <w:rsid w:val="00D80C3F"/>
    <w:rsid w:val="00D8429B"/>
    <w:rsid w:val="00D909AD"/>
    <w:rsid w:val="00D90BDF"/>
    <w:rsid w:val="00D96AC3"/>
    <w:rsid w:val="00D96AD1"/>
    <w:rsid w:val="00DA04AE"/>
    <w:rsid w:val="00DA161E"/>
    <w:rsid w:val="00DA5AC3"/>
    <w:rsid w:val="00DA78CB"/>
    <w:rsid w:val="00DA7B5C"/>
    <w:rsid w:val="00DB01E2"/>
    <w:rsid w:val="00DC5500"/>
    <w:rsid w:val="00DD00E4"/>
    <w:rsid w:val="00DD1A18"/>
    <w:rsid w:val="00DD7B0A"/>
    <w:rsid w:val="00DD7BAA"/>
    <w:rsid w:val="00DE441E"/>
    <w:rsid w:val="00DE7DC5"/>
    <w:rsid w:val="00DF1F7B"/>
    <w:rsid w:val="00DF3FBD"/>
    <w:rsid w:val="00DF7F39"/>
    <w:rsid w:val="00E00112"/>
    <w:rsid w:val="00E008DB"/>
    <w:rsid w:val="00E0557D"/>
    <w:rsid w:val="00E063BB"/>
    <w:rsid w:val="00E074DE"/>
    <w:rsid w:val="00E07655"/>
    <w:rsid w:val="00E17885"/>
    <w:rsid w:val="00E203F2"/>
    <w:rsid w:val="00E32065"/>
    <w:rsid w:val="00E34231"/>
    <w:rsid w:val="00E3444C"/>
    <w:rsid w:val="00E4111D"/>
    <w:rsid w:val="00E41A05"/>
    <w:rsid w:val="00E44932"/>
    <w:rsid w:val="00E44DEA"/>
    <w:rsid w:val="00E460E5"/>
    <w:rsid w:val="00E50E63"/>
    <w:rsid w:val="00E515B4"/>
    <w:rsid w:val="00E55200"/>
    <w:rsid w:val="00E70AA4"/>
    <w:rsid w:val="00E7602D"/>
    <w:rsid w:val="00E8072E"/>
    <w:rsid w:val="00E85950"/>
    <w:rsid w:val="00E876C4"/>
    <w:rsid w:val="00E977D0"/>
    <w:rsid w:val="00EA0C7A"/>
    <w:rsid w:val="00EA16F5"/>
    <w:rsid w:val="00EB645A"/>
    <w:rsid w:val="00EB6A73"/>
    <w:rsid w:val="00EB7A48"/>
    <w:rsid w:val="00EC1B1C"/>
    <w:rsid w:val="00EC59EE"/>
    <w:rsid w:val="00ED09BD"/>
    <w:rsid w:val="00ED4F81"/>
    <w:rsid w:val="00ED617A"/>
    <w:rsid w:val="00EE3ECE"/>
    <w:rsid w:val="00EE47CE"/>
    <w:rsid w:val="00EE4F30"/>
    <w:rsid w:val="00EE5CA0"/>
    <w:rsid w:val="00EF64BD"/>
    <w:rsid w:val="00F03DED"/>
    <w:rsid w:val="00F04D20"/>
    <w:rsid w:val="00F07A3D"/>
    <w:rsid w:val="00F16AF0"/>
    <w:rsid w:val="00F20EBA"/>
    <w:rsid w:val="00F2442D"/>
    <w:rsid w:val="00F24D9B"/>
    <w:rsid w:val="00F3258E"/>
    <w:rsid w:val="00F32C51"/>
    <w:rsid w:val="00F33C52"/>
    <w:rsid w:val="00F34D76"/>
    <w:rsid w:val="00F477EB"/>
    <w:rsid w:val="00F67CBA"/>
    <w:rsid w:val="00F700F7"/>
    <w:rsid w:val="00F71297"/>
    <w:rsid w:val="00F7350A"/>
    <w:rsid w:val="00F74649"/>
    <w:rsid w:val="00F91DBC"/>
    <w:rsid w:val="00F921EF"/>
    <w:rsid w:val="00F95D5C"/>
    <w:rsid w:val="00FA1EDE"/>
    <w:rsid w:val="00FA7A4C"/>
    <w:rsid w:val="00FA7D28"/>
    <w:rsid w:val="00FB2303"/>
    <w:rsid w:val="00FB3E35"/>
    <w:rsid w:val="00FB6146"/>
    <w:rsid w:val="00FB6D02"/>
    <w:rsid w:val="00FB6ED2"/>
    <w:rsid w:val="00FB7805"/>
    <w:rsid w:val="00FC1923"/>
    <w:rsid w:val="00FC3264"/>
    <w:rsid w:val="00FC4123"/>
    <w:rsid w:val="00FD04A0"/>
    <w:rsid w:val="00FD1ACA"/>
    <w:rsid w:val="00FD57B7"/>
    <w:rsid w:val="00FD7B22"/>
    <w:rsid w:val="00FE42B9"/>
    <w:rsid w:val="00FE7259"/>
    <w:rsid w:val="00FF2249"/>
    <w:rsid w:val="00FF6A4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344B"/>
  <w15:docId w15:val="{DC33F81D-D1B9-47F8-8E38-88913BD6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0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72C2F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07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72C2F"/>
    <w:pPr>
      <w:widowControl/>
      <w:autoSpaceDE/>
      <w:autoSpaceDN/>
      <w:adjustRightInd/>
    </w:pPr>
    <w:rPr>
      <w:b/>
      <w:bCs/>
      <w:szCs w:val="24"/>
    </w:rPr>
  </w:style>
  <w:style w:type="character" w:customStyle="1" w:styleId="20">
    <w:name w:val="Основной текст 2 Знак"/>
    <w:basedOn w:val="a0"/>
    <w:link w:val="2"/>
    <w:rsid w:val="00072C2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Title"/>
    <w:basedOn w:val="a"/>
    <w:link w:val="a7"/>
    <w:qFormat/>
    <w:rsid w:val="00072C2F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07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C1BE5"/>
    <w:pPr>
      <w:widowControl/>
      <w:overflowPunct w:val="0"/>
      <w:ind w:firstLine="567"/>
      <w:jc w:val="both"/>
      <w:textAlignment w:val="baseline"/>
    </w:pPr>
    <w:rPr>
      <w:sz w:val="24"/>
    </w:rPr>
  </w:style>
  <w:style w:type="character" w:styleId="a8">
    <w:name w:val="Hyperlink"/>
    <w:basedOn w:val="a0"/>
    <w:uiPriority w:val="99"/>
    <w:unhideWhenUsed/>
    <w:rsid w:val="00CF1FF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279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7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279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7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769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7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VL">
    <w:name w:val="VL_Основной текст"/>
    <w:basedOn w:val="a"/>
    <w:link w:val="VL0"/>
    <w:qFormat/>
    <w:rsid w:val="0020473C"/>
    <w:pPr>
      <w:widowControl/>
      <w:autoSpaceDE/>
      <w:autoSpaceDN/>
      <w:adjustRightInd/>
      <w:spacing w:before="240"/>
      <w:jc w:val="both"/>
    </w:pPr>
    <w:rPr>
      <w:rFonts w:asciiTheme="minorHAnsi" w:eastAsia="Calibri" w:hAnsiTheme="minorHAnsi"/>
      <w:color w:val="1E0E01" w:themeColor="accent6" w:themeShade="1A"/>
      <w:sz w:val="22"/>
      <w:szCs w:val="22"/>
      <w:lang w:eastAsia="en-US"/>
    </w:rPr>
  </w:style>
  <w:style w:type="character" w:customStyle="1" w:styleId="VL0">
    <w:name w:val="VL_Основной текст Знак"/>
    <w:link w:val="VL"/>
    <w:rsid w:val="0020473C"/>
    <w:rPr>
      <w:rFonts w:eastAsia="Calibri" w:cs="Times New Roman"/>
      <w:color w:val="1E0E01" w:themeColor="accent6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.ros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55C7-6639-4D25-B14D-6A6215FD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</Company>
  <LinksUpToDate>false</LinksUpToDate>
  <CharactersWithSpaces>25062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Баранова Екатерина Геннадьевна</cp:lastModifiedBy>
  <cp:revision>60</cp:revision>
  <cp:lastPrinted>2020-03-19T12:43:00Z</cp:lastPrinted>
  <dcterms:created xsi:type="dcterms:W3CDTF">2019-04-23T11:22:00Z</dcterms:created>
  <dcterms:modified xsi:type="dcterms:W3CDTF">2021-10-11T11:46:00Z</dcterms:modified>
</cp:coreProperties>
</file>